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30 декабря 2001 года N 197-ФЗ</w:t>
      </w:r>
      <w:r>
        <w:br/>
      </w:r>
    </w:p>
    <w:p w:rsidR="00070208" w:rsidRDefault="00070208" w:rsidP="0007020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ТРУДОВОЙ КОДЕКС РОССИЙСКОЙ ФЕДЕРАЦИИ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декабря 2001 года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декабря 2001 года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24.07.2002 </w:t>
      </w:r>
      <w:hyperlink r:id="rId4" w:history="1">
        <w:r>
          <w:rPr>
            <w:rFonts w:ascii="Calibri" w:hAnsi="Calibri" w:cs="Calibri"/>
            <w:color w:val="0000FF"/>
          </w:rPr>
          <w:t>N 97-ФЗ</w:t>
        </w:r>
      </w:hyperlink>
      <w:r>
        <w:rPr>
          <w:rFonts w:ascii="Calibri" w:hAnsi="Calibri" w:cs="Calibri"/>
        </w:rPr>
        <w:t>,</w:t>
      </w:r>
      <w:proofErr w:type="gramEnd"/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25.07.2002 </w:t>
      </w:r>
      <w:hyperlink r:id="rId5" w:history="1">
        <w:r>
          <w:rPr>
            <w:rFonts w:ascii="Calibri" w:hAnsi="Calibri" w:cs="Calibri"/>
            <w:color w:val="0000FF"/>
          </w:rPr>
          <w:t>N 116-ФЗ</w:t>
        </w:r>
      </w:hyperlink>
      <w:r>
        <w:rPr>
          <w:rFonts w:ascii="Calibri" w:hAnsi="Calibri" w:cs="Calibri"/>
        </w:rPr>
        <w:t xml:space="preserve">, от 30.06.2003 </w:t>
      </w:r>
      <w:hyperlink r:id="rId6" w:history="1">
        <w:r>
          <w:rPr>
            <w:rFonts w:ascii="Calibri" w:hAnsi="Calibri" w:cs="Calibri"/>
            <w:color w:val="0000FF"/>
          </w:rPr>
          <w:t>N 86-ФЗ</w:t>
        </w:r>
      </w:hyperlink>
      <w:r>
        <w:rPr>
          <w:rFonts w:ascii="Calibri" w:hAnsi="Calibri" w:cs="Calibri"/>
        </w:rPr>
        <w:t xml:space="preserve">, от 27.04.2004 </w:t>
      </w:r>
      <w:hyperlink r:id="rId7" w:history="1">
        <w:r>
          <w:rPr>
            <w:rFonts w:ascii="Calibri" w:hAnsi="Calibri" w:cs="Calibri"/>
            <w:color w:val="0000FF"/>
          </w:rPr>
          <w:t>N 32-ФЗ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22.08.2004 </w:t>
      </w:r>
      <w:hyperlink r:id="rId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29.12.2004 </w:t>
      </w:r>
      <w:hyperlink r:id="rId9" w:history="1">
        <w:r>
          <w:rPr>
            <w:rFonts w:ascii="Calibri" w:hAnsi="Calibri" w:cs="Calibri"/>
            <w:color w:val="0000FF"/>
          </w:rPr>
          <w:t>N 201-ФЗ</w:t>
        </w:r>
      </w:hyperlink>
      <w:r>
        <w:rPr>
          <w:rFonts w:ascii="Calibri" w:hAnsi="Calibri" w:cs="Calibri"/>
        </w:rPr>
        <w:t xml:space="preserve">, от 09.05.2005 </w:t>
      </w:r>
      <w:hyperlink r:id="rId10" w:history="1">
        <w:r>
          <w:rPr>
            <w:rFonts w:ascii="Calibri" w:hAnsi="Calibri" w:cs="Calibri"/>
            <w:color w:val="0000FF"/>
          </w:rPr>
          <w:t>N 45-ФЗ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30.06.2006 </w:t>
      </w:r>
      <w:hyperlink r:id="rId11" w:history="1">
        <w:r>
          <w:rPr>
            <w:rFonts w:ascii="Calibri" w:hAnsi="Calibri" w:cs="Calibri"/>
            <w:color w:val="0000FF"/>
          </w:rPr>
          <w:t>N 90-ФЗ</w:t>
        </w:r>
      </w:hyperlink>
      <w:r>
        <w:rPr>
          <w:rFonts w:ascii="Calibri" w:hAnsi="Calibri" w:cs="Calibri"/>
        </w:rPr>
        <w:t xml:space="preserve">, от 18.12.2006 </w:t>
      </w:r>
      <w:hyperlink r:id="rId12" w:history="1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 xml:space="preserve">, от 30.12.2006 </w:t>
      </w:r>
      <w:hyperlink r:id="rId13" w:history="1">
        <w:r>
          <w:rPr>
            <w:rFonts w:ascii="Calibri" w:hAnsi="Calibri" w:cs="Calibri"/>
            <w:color w:val="0000FF"/>
          </w:rPr>
          <w:t>N 271-ФЗ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20.04.2007 </w:t>
      </w:r>
      <w:hyperlink r:id="rId14" w:history="1">
        <w:r>
          <w:rPr>
            <w:rFonts w:ascii="Calibri" w:hAnsi="Calibri" w:cs="Calibri"/>
            <w:color w:val="0000FF"/>
          </w:rPr>
          <w:t>N 54-ФЗ</w:t>
        </w:r>
      </w:hyperlink>
      <w:r>
        <w:rPr>
          <w:rFonts w:ascii="Calibri" w:hAnsi="Calibri" w:cs="Calibri"/>
        </w:rPr>
        <w:t xml:space="preserve">, от 21.07.2007 </w:t>
      </w:r>
      <w:hyperlink r:id="rId15" w:history="1">
        <w:r>
          <w:rPr>
            <w:rFonts w:ascii="Calibri" w:hAnsi="Calibri" w:cs="Calibri"/>
            <w:color w:val="0000FF"/>
          </w:rPr>
          <w:t>N 194-ФЗ</w:t>
        </w:r>
      </w:hyperlink>
      <w:r>
        <w:rPr>
          <w:rFonts w:ascii="Calibri" w:hAnsi="Calibri" w:cs="Calibri"/>
        </w:rPr>
        <w:t xml:space="preserve">, от 01.10.2007 </w:t>
      </w:r>
      <w:hyperlink r:id="rId16" w:history="1">
        <w:r>
          <w:rPr>
            <w:rFonts w:ascii="Calibri" w:hAnsi="Calibri" w:cs="Calibri"/>
            <w:color w:val="0000FF"/>
          </w:rPr>
          <w:t>N 224-ФЗ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18.10.2007 </w:t>
      </w:r>
      <w:hyperlink r:id="rId17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, от 01.12.2007 </w:t>
      </w:r>
      <w:hyperlink r:id="rId18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28.02.2008 </w:t>
      </w:r>
      <w:hyperlink r:id="rId19" w:history="1">
        <w:r>
          <w:rPr>
            <w:rFonts w:ascii="Calibri" w:hAnsi="Calibri" w:cs="Calibri"/>
            <w:color w:val="0000FF"/>
          </w:rPr>
          <w:t>N 13-ФЗ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22.07.2008 </w:t>
      </w:r>
      <w:hyperlink r:id="rId20" w:history="1">
        <w:r>
          <w:rPr>
            <w:rFonts w:ascii="Calibri" w:hAnsi="Calibri" w:cs="Calibri"/>
            <w:color w:val="0000FF"/>
          </w:rPr>
          <w:t>N 157-ФЗ</w:t>
        </w:r>
      </w:hyperlink>
      <w:r>
        <w:rPr>
          <w:rFonts w:ascii="Calibri" w:hAnsi="Calibri" w:cs="Calibri"/>
        </w:rPr>
        <w:t xml:space="preserve">, от 23.07.2008 </w:t>
      </w:r>
      <w:hyperlink r:id="rId21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25.12.2008 </w:t>
      </w:r>
      <w:hyperlink r:id="rId22" w:history="1">
        <w:r>
          <w:rPr>
            <w:rFonts w:ascii="Calibri" w:hAnsi="Calibri" w:cs="Calibri"/>
            <w:color w:val="0000FF"/>
          </w:rPr>
          <w:t>N 280-ФЗ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25.12.2008 </w:t>
      </w:r>
      <w:hyperlink r:id="rId23" w:history="1">
        <w:r>
          <w:rPr>
            <w:rFonts w:ascii="Calibri" w:hAnsi="Calibri" w:cs="Calibri"/>
            <w:color w:val="0000FF"/>
          </w:rPr>
          <w:t>N 281-ФЗ</w:t>
        </w:r>
      </w:hyperlink>
      <w:r>
        <w:rPr>
          <w:rFonts w:ascii="Calibri" w:hAnsi="Calibri" w:cs="Calibri"/>
        </w:rPr>
        <w:t xml:space="preserve">, от 30.12.2008 </w:t>
      </w:r>
      <w:hyperlink r:id="rId24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30.12.2008 </w:t>
      </w:r>
      <w:hyperlink r:id="rId25" w:history="1">
        <w:r>
          <w:rPr>
            <w:rFonts w:ascii="Calibri" w:hAnsi="Calibri" w:cs="Calibri"/>
            <w:color w:val="0000FF"/>
          </w:rPr>
          <w:t>N 313-ФЗ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07.05.2009 </w:t>
      </w:r>
      <w:hyperlink r:id="rId26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 xml:space="preserve">, от 17.07.2009 </w:t>
      </w:r>
      <w:hyperlink r:id="rId27" w:history="1">
        <w:r>
          <w:rPr>
            <w:rFonts w:ascii="Calibri" w:hAnsi="Calibri" w:cs="Calibri"/>
            <w:color w:val="0000FF"/>
          </w:rPr>
          <w:t>N 167-ФЗ</w:t>
        </w:r>
      </w:hyperlink>
      <w:r>
        <w:rPr>
          <w:rFonts w:ascii="Calibri" w:hAnsi="Calibri" w:cs="Calibri"/>
        </w:rPr>
        <w:t xml:space="preserve">, от 24.07.2009 </w:t>
      </w:r>
      <w:hyperlink r:id="rId28" w:history="1">
        <w:r>
          <w:rPr>
            <w:rFonts w:ascii="Calibri" w:hAnsi="Calibri" w:cs="Calibri"/>
            <w:color w:val="0000FF"/>
          </w:rPr>
          <w:t>N 206-ФЗ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24.07.2009 </w:t>
      </w:r>
      <w:hyperlink r:id="rId29" w:history="1">
        <w:r>
          <w:rPr>
            <w:rFonts w:ascii="Calibri" w:hAnsi="Calibri" w:cs="Calibri"/>
            <w:color w:val="0000FF"/>
          </w:rPr>
          <w:t>N 213-ФЗ</w:t>
        </w:r>
      </w:hyperlink>
      <w:r>
        <w:rPr>
          <w:rFonts w:ascii="Calibri" w:hAnsi="Calibri" w:cs="Calibri"/>
        </w:rPr>
        <w:t xml:space="preserve">, от 10.11.2009 </w:t>
      </w:r>
      <w:hyperlink r:id="rId30" w:history="1">
        <w:r>
          <w:rPr>
            <w:rFonts w:ascii="Calibri" w:hAnsi="Calibri" w:cs="Calibri"/>
            <w:color w:val="0000FF"/>
          </w:rPr>
          <w:t>N 260-ФЗ</w:t>
        </w:r>
      </w:hyperlink>
      <w:r>
        <w:rPr>
          <w:rFonts w:ascii="Calibri" w:hAnsi="Calibri" w:cs="Calibri"/>
        </w:rPr>
        <w:t xml:space="preserve">, от 25.11.2009 </w:t>
      </w:r>
      <w:hyperlink r:id="rId31" w:history="1">
        <w:r>
          <w:rPr>
            <w:rFonts w:ascii="Calibri" w:hAnsi="Calibri" w:cs="Calibri"/>
            <w:color w:val="0000FF"/>
          </w:rPr>
          <w:t>N 267-ФЗ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32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23.12.2010 </w:t>
      </w:r>
      <w:hyperlink r:id="rId33" w:history="1">
        <w:r>
          <w:rPr>
            <w:rFonts w:ascii="Calibri" w:hAnsi="Calibri" w:cs="Calibri"/>
            <w:color w:val="0000FF"/>
          </w:rPr>
          <w:t>N 387-ФЗ</w:t>
        </w:r>
      </w:hyperlink>
      <w:r>
        <w:rPr>
          <w:rFonts w:ascii="Calibri" w:hAnsi="Calibri" w:cs="Calibri"/>
        </w:rPr>
        <w:t xml:space="preserve">, от 29.12.2010 </w:t>
      </w:r>
      <w:hyperlink r:id="rId34" w:history="1">
        <w:r>
          <w:rPr>
            <w:rFonts w:ascii="Calibri" w:hAnsi="Calibri" w:cs="Calibri"/>
            <w:color w:val="0000FF"/>
          </w:rPr>
          <w:t>N 437-ФЗ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17.06.2011 </w:t>
      </w:r>
      <w:hyperlink r:id="rId35" w:history="1">
        <w:r>
          <w:rPr>
            <w:rFonts w:ascii="Calibri" w:hAnsi="Calibri" w:cs="Calibri"/>
            <w:color w:val="0000FF"/>
          </w:rPr>
          <w:t>N 146-ФЗ</w:t>
        </w:r>
      </w:hyperlink>
      <w:r>
        <w:rPr>
          <w:rFonts w:ascii="Calibri" w:hAnsi="Calibri" w:cs="Calibri"/>
        </w:rPr>
        <w:t xml:space="preserve">, от 01.07.2011 </w:t>
      </w:r>
      <w:hyperlink r:id="rId36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 xml:space="preserve">, от 18.07.2011 </w:t>
      </w:r>
      <w:hyperlink r:id="rId37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18.07.2011 </w:t>
      </w:r>
      <w:hyperlink r:id="rId38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18.07.2011 </w:t>
      </w:r>
      <w:hyperlink r:id="rId39" w:history="1">
        <w:r>
          <w:rPr>
            <w:rFonts w:ascii="Calibri" w:hAnsi="Calibri" w:cs="Calibri"/>
            <w:color w:val="0000FF"/>
          </w:rPr>
          <w:t>N 243-ФЗ</w:t>
        </w:r>
      </w:hyperlink>
      <w:r>
        <w:rPr>
          <w:rFonts w:ascii="Calibri" w:hAnsi="Calibri" w:cs="Calibri"/>
        </w:rPr>
        <w:t xml:space="preserve">, от 19.07.2011 </w:t>
      </w:r>
      <w:hyperlink r:id="rId40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07.11.2011 </w:t>
      </w:r>
      <w:hyperlink r:id="rId41" w:history="1">
        <w:r>
          <w:rPr>
            <w:rFonts w:ascii="Calibri" w:hAnsi="Calibri" w:cs="Calibri"/>
            <w:color w:val="0000FF"/>
          </w:rPr>
          <w:t>N 303-ФЗ</w:t>
        </w:r>
      </w:hyperlink>
      <w:r>
        <w:rPr>
          <w:rFonts w:ascii="Calibri" w:hAnsi="Calibri" w:cs="Calibri"/>
        </w:rPr>
        <w:t xml:space="preserve">, от 07.11.2011 </w:t>
      </w:r>
      <w:hyperlink r:id="rId42" w:history="1">
        <w:r>
          <w:rPr>
            <w:rFonts w:ascii="Calibri" w:hAnsi="Calibri" w:cs="Calibri"/>
            <w:color w:val="0000FF"/>
          </w:rPr>
          <w:t>N 305-ФЗ</w:t>
        </w:r>
      </w:hyperlink>
      <w:r>
        <w:rPr>
          <w:rFonts w:ascii="Calibri" w:hAnsi="Calibri" w:cs="Calibri"/>
        </w:rPr>
        <w:t xml:space="preserve">, от 21.11.2011 </w:t>
      </w:r>
      <w:hyperlink r:id="rId43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22.11.2011 </w:t>
      </w:r>
      <w:hyperlink r:id="rId44" w:history="1">
        <w:r>
          <w:rPr>
            <w:rFonts w:ascii="Calibri" w:hAnsi="Calibri" w:cs="Calibri"/>
            <w:color w:val="0000FF"/>
          </w:rPr>
          <w:t>N 334-ФЗ</w:t>
        </w:r>
      </w:hyperlink>
      <w:r>
        <w:rPr>
          <w:rFonts w:ascii="Calibri" w:hAnsi="Calibri" w:cs="Calibri"/>
        </w:rPr>
        <w:t xml:space="preserve">, от 28.11.2011 </w:t>
      </w:r>
      <w:hyperlink r:id="rId45" w:history="1">
        <w:r>
          <w:rPr>
            <w:rFonts w:ascii="Calibri" w:hAnsi="Calibri" w:cs="Calibri"/>
            <w:color w:val="0000FF"/>
          </w:rPr>
          <w:t>N 337-ФЗ</w:t>
        </w:r>
      </w:hyperlink>
      <w:r>
        <w:rPr>
          <w:rFonts w:ascii="Calibri" w:hAnsi="Calibri" w:cs="Calibri"/>
        </w:rPr>
        <w:t xml:space="preserve">, от 30.11.2011 </w:t>
      </w:r>
      <w:hyperlink r:id="rId46" w:history="1">
        <w:r>
          <w:rPr>
            <w:rFonts w:ascii="Calibri" w:hAnsi="Calibri" w:cs="Calibri"/>
            <w:color w:val="0000FF"/>
          </w:rPr>
          <w:t>N 353-ФЗ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07.12.2011 </w:t>
      </w:r>
      <w:hyperlink r:id="rId47" w:history="1">
        <w:r>
          <w:rPr>
            <w:rFonts w:ascii="Calibri" w:hAnsi="Calibri" w:cs="Calibri"/>
            <w:color w:val="0000FF"/>
          </w:rPr>
          <w:t>N 417-ФЗ</w:t>
        </w:r>
      </w:hyperlink>
      <w:r>
        <w:rPr>
          <w:rFonts w:ascii="Calibri" w:hAnsi="Calibri" w:cs="Calibri"/>
        </w:rPr>
        <w:t xml:space="preserve">, от 29.02.2012 </w:t>
      </w:r>
      <w:hyperlink r:id="rId48" w:history="1">
        <w:r>
          <w:rPr>
            <w:rFonts w:ascii="Calibri" w:hAnsi="Calibri" w:cs="Calibri"/>
            <w:color w:val="0000FF"/>
          </w:rPr>
          <w:t>N 16-ФЗ</w:t>
        </w:r>
      </w:hyperlink>
      <w:r>
        <w:rPr>
          <w:rFonts w:ascii="Calibri" w:hAnsi="Calibri" w:cs="Calibri"/>
        </w:rPr>
        <w:t xml:space="preserve">, от 01.04.2012 </w:t>
      </w:r>
      <w:hyperlink r:id="rId49" w:history="1">
        <w:r>
          <w:rPr>
            <w:rFonts w:ascii="Calibri" w:hAnsi="Calibri" w:cs="Calibri"/>
            <w:color w:val="0000FF"/>
          </w:rPr>
          <w:t>N 27-ФЗ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23.04.2012 </w:t>
      </w:r>
      <w:hyperlink r:id="rId50" w:history="1">
        <w:r>
          <w:rPr>
            <w:rFonts w:ascii="Calibri" w:hAnsi="Calibri" w:cs="Calibri"/>
            <w:color w:val="0000FF"/>
          </w:rPr>
          <w:t>N 35-ФЗ</w:t>
        </w:r>
      </w:hyperlink>
      <w:r>
        <w:rPr>
          <w:rFonts w:ascii="Calibri" w:hAnsi="Calibri" w:cs="Calibri"/>
        </w:rPr>
        <w:t xml:space="preserve">, от 28.07.2012 </w:t>
      </w:r>
      <w:hyperlink r:id="rId51" w:history="1">
        <w:r>
          <w:rPr>
            <w:rFonts w:ascii="Calibri" w:hAnsi="Calibri" w:cs="Calibri"/>
            <w:color w:val="0000FF"/>
          </w:rPr>
          <w:t>N 136-ФЗ</w:t>
        </w:r>
      </w:hyperlink>
      <w:r>
        <w:rPr>
          <w:rFonts w:ascii="Calibri" w:hAnsi="Calibri" w:cs="Calibri"/>
        </w:rPr>
        <w:t xml:space="preserve">, от 12.11.2012 </w:t>
      </w:r>
      <w:hyperlink r:id="rId52" w:history="1">
        <w:r>
          <w:rPr>
            <w:rFonts w:ascii="Calibri" w:hAnsi="Calibri" w:cs="Calibri"/>
            <w:color w:val="0000FF"/>
          </w:rPr>
          <w:t>N 188-ФЗ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53" w:history="1">
        <w:r>
          <w:rPr>
            <w:rFonts w:ascii="Calibri" w:hAnsi="Calibri" w:cs="Calibri"/>
            <w:color w:val="0000FF"/>
          </w:rPr>
          <w:t>N 231-ФЗ</w:t>
        </w:r>
      </w:hyperlink>
      <w:r>
        <w:rPr>
          <w:rFonts w:ascii="Calibri" w:hAnsi="Calibri" w:cs="Calibri"/>
        </w:rPr>
        <w:t xml:space="preserve">, от 03.12.2012 </w:t>
      </w:r>
      <w:hyperlink r:id="rId54" w:history="1">
        <w:r>
          <w:rPr>
            <w:rFonts w:ascii="Calibri" w:hAnsi="Calibri" w:cs="Calibri"/>
            <w:color w:val="0000FF"/>
          </w:rPr>
          <w:t>N 234-ФЗ</w:t>
        </w:r>
      </w:hyperlink>
      <w:r>
        <w:rPr>
          <w:rFonts w:ascii="Calibri" w:hAnsi="Calibri" w:cs="Calibri"/>
        </w:rPr>
        <w:t xml:space="preserve">, от 03.12.2012 </w:t>
      </w:r>
      <w:hyperlink r:id="rId55" w:history="1">
        <w:r>
          <w:rPr>
            <w:rFonts w:ascii="Calibri" w:hAnsi="Calibri" w:cs="Calibri"/>
            <w:color w:val="0000FF"/>
          </w:rPr>
          <w:t>N 236-ФЗ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29.12.2012 </w:t>
      </w:r>
      <w:hyperlink r:id="rId56" w:history="1">
        <w:r>
          <w:rPr>
            <w:rFonts w:ascii="Calibri" w:hAnsi="Calibri" w:cs="Calibri"/>
            <w:color w:val="0000FF"/>
          </w:rPr>
          <w:t>N 280-ФЗ</w:t>
        </w:r>
      </w:hyperlink>
      <w:r>
        <w:rPr>
          <w:rFonts w:ascii="Calibri" w:hAnsi="Calibri" w:cs="Calibri"/>
        </w:rPr>
        <w:t xml:space="preserve">, от 05.04.2013 </w:t>
      </w:r>
      <w:hyperlink r:id="rId57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 xml:space="preserve">, от 05.04.2013 </w:t>
      </w:r>
      <w:hyperlink r:id="rId58" w:history="1">
        <w:r>
          <w:rPr>
            <w:rFonts w:ascii="Calibri" w:hAnsi="Calibri" w:cs="Calibri"/>
            <w:color w:val="0000FF"/>
          </w:rPr>
          <w:t>N 60-ФЗ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07.05.2013 </w:t>
      </w:r>
      <w:hyperlink r:id="rId59" w:history="1">
        <w:r>
          <w:rPr>
            <w:rFonts w:ascii="Calibri" w:hAnsi="Calibri" w:cs="Calibri"/>
            <w:color w:val="0000FF"/>
          </w:rPr>
          <w:t>N 95-ФЗ</w:t>
        </w:r>
      </w:hyperlink>
      <w:r>
        <w:rPr>
          <w:rFonts w:ascii="Calibri" w:hAnsi="Calibri" w:cs="Calibri"/>
        </w:rPr>
        <w:t xml:space="preserve">, от 07.05.2013 </w:t>
      </w:r>
      <w:hyperlink r:id="rId60" w:history="1">
        <w:r>
          <w:rPr>
            <w:rFonts w:ascii="Calibri" w:hAnsi="Calibri" w:cs="Calibri"/>
            <w:color w:val="0000FF"/>
          </w:rPr>
          <w:t>N 99-ФЗ</w:t>
        </w:r>
      </w:hyperlink>
      <w:r>
        <w:rPr>
          <w:rFonts w:ascii="Calibri" w:hAnsi="Calibri" w:cs="Calibri"/>
        </w:rPr>
        <w:t xml:space="preserve">, от 07.05.2013 </w:t>
      </w:r>
      <w:hyperlink r:id="rId61" w:history="1">
        <w:r>
          <w:rPr>
            <w:rFonts w:ascii="Calibri" w:hAnsi="Calibri" w:cs="Calibri"/>
            <w:color w:val="0000FF"/>
          </w:rPr>
          <w:t>N 102-ФЗ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07.06.2013 </w:t>
      </w:r>
      <w:hyperlink r:id="rId62" w:history="1">
        <w:r>
          <w:rPr>
            <w:rFonts w:ascii="Calibri" w:hAnsi="Calibri" w:cs="Calibri"/>
            <w:color w:val="0000FF"/>
          </w:rPr>
          <w:t>N 108-ФЗ</w:t>
        </w:r>
      </w:hyperlink>
      <w:r>
        <w:rPr>
          <w:rFonts w:ascii="Calibri" w:hAnsi="Calibri" w:cs="Calibri"/>
        </w:rPr>
        <w:t xml:space="preserve">, от 07.06.2013 </w:t>
      </w:r>
      <w:hyperlink r:id="rId63" w:history="1">
        <w:r>
          <w:rPr>
            <w:rFonts w:ascii="Calibri" w:hAnsi="Calibri" w:cs="Calibri"/>
            <w:color w:val="0000FF"/>
          </w:rPr>
          <w:t>N 125-ФЗ</w:t>
        </w:r>
      </w:hyperlink>
      <w:r>
        <w:rPr>
          <w:rFonts w:ascii="Calibri" w:hAnsi="Calibri" w:cs="Calibri"/>
        </w:rPr>
        <w:t xml:space="preserve">, от 02.07.2013 </w:t>
      </w:r>
      <w:hyperlink r:id="rId64" w:history="1">
        <w:r>
          <w:rPr>
            <w:rFonts w:ascii="Calibri" w:hAnsi="Calibri" w:cs="Calibri"/>
            <w:color w:val="0000FF"/>
          </w:rPr>
          <w:t>N 157-ФЗ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65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 xml:space="preserve">, от 02.07.2013 </w:t>
      </w:r>
      <w:hyperlink r:id="rId66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23.07.2013 </w:t>
      </w:r>
      <w:hyperlink r:id="rId67" w:history="1">
        <w:r>
          <w:rPr>
            <w:rFonts w:ascii="Calibri" w:hAnsi="Calibri" w:cs="Calibri"/>
            <w:color w:val="0000FF"/>
          </w:rPr>
          <w:t>N 204-ФЗ</w:t>
        </w:r>
      </w:hyperlink>
      <w:r>
        <w:rPr>
          <w:rFonts w:ascii="Calibri" w:hAnsi="Calibri" w:cs="Calibri"/>
        </w:rPr>
        <w:t xml:space="preserve">, от 25.11.2013 </w:t>
      </w:r>
      <w:hyperlink r:id="rId68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 xml:space="preserve">., внесенными </w:t>
      </w:r>
      <w:hyperlink r:id="rId6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15.03.2005 N 3-П,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Определениями Конституционного Суда РФ от 11.07.2006 </w:t>
      </w:r>
      <w:hyperlink r:id="rId70" w:history="1">
        <w:r>
          <w:rPr>
            <w:rFonts w:ascii="Calibri" w:hAnsi="Calibri" w:cs="Calibri"/>
            <w:color w:val="0000FF"/>
          </w:rPr>
          <w:t>N 213-О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03.11.2009 </w:t>
      </w:r>
      <w:hyperlink r:id="rId71" w:history="1">
        <w:r>
          <w:rPr>
            <w:rFonts w:ascii="Calibri" w:hAnsi="Calibri" w:cs="Calibri"/>
            <w:color w:val="0000FF"/>
          </w:rPr>
          <w:t>N 1369-О-П</w:t>
        </w:r>
      </w:hyperlink>
      <w:r>
        <w:rPr>
          <w:rFonts w:ascii="Calibri" w:hAnsi="Calibri" w:cs="Calibri"/>
        </w:rPr>
        <w:t>,</w:t>
      </w:r>
    </w:p>
    <w:p w:rsidR="00070208" w:rsidRDefault="009E7F80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72" w:history="1">
        <w:proofErr w:type="gramStart"/>
        <w:r w:rsidR="00070208">
          <w:rPr>
            <w:rFonts w:ascii="Calibri" w:hAnsi="Calibri" w:cs="Calibri"/>
            <w:color w:val="0000FF"/>
          </w:rPr>
          <w:t>Постановлением</w:t>
        </w:r>
      </w:hyperlink>
      <w:r w:rsidR="00070208">
        <w:rPr>
          <w:rFonts w:ascii="Calibri" w:hAnsi="Calibri" w:cs="Calibri"/>
        </w:rPr>
        <w:t xml:space="preserve"> Конституционного Суда РФ от 15.12.2011 N 28-П)</w:t>
      </w:r>
      <w:proofErr w:type="gramEnd"/>
    </w:p>
    <w:p w:rsidR="0009176C" w:rsidRPr="0009176C" w:rsidRDefault="0009176C" w:rsidP="000917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070208">
        <w:rPr>
          <w:rFonts w:ascii="Arial" w:hAnsi="Arial" w:cs="Arial"/>
          <w:b/>
          <w:bCs/>
          <w:sz w:val="20"/>
          <w:szCs w:val="20"/>
        </w:rPr>
        <w:t>Глава 54.1. ОСОБЕННОСТИ РЕГУЛИРОВАНИЯ ТРУДА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0208">
        <w:rPr>
          <w:rFonts w:ascii="Arial" w:hAnsi="Arial" w:cs="Arial"/>
          <w:b/>
          <w:bCs/>
          <w:sz w:val="20"/>
          <w:szCs w:val="20"/>
        </w:rPr>
        <w:t>СПОРТСМЕНОВ И ТРЕНЕРОВ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(</w:t>
      </w:r>
      <w:proofErr w:type="gramStart"/>
      <w:r w:rsidRPr="00070208">
        <w:rPr>
          <w:rFonts w:ascii="Arial" w:hAnsi="Arial" w:cs="Arial"/>
          <w:sz w:val="20"/>
          <w:szCs w:val="20"/>
        </w:rPr>
        <w:t>введена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Федеральным </w:t>
      </w:r>
      <w:hyperlink r:id="rId73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070208">
        <w:rPr>
          <w:rFonts w:ascii="Arial" w:hAnsi="Arial" w:cs="Arial"/>
          <w:sz w:val="20"/>
          <w:szCs w:val="20"/>
        </w:rPr>
        <w:t xml:space="preserve"> от 28.02.2008 N 13-ФЗ)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348.1. Общие положения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Положения настоящей главы регулируют трудовые отношения с работниками, трудовая функция которых состоит в подготовке к спортивным соревнованиям и участии в спортивных соревнованиях по определенным виду или видам спорта (далее - спортсмены), а также с </w:t>
      </w:r>
      <w:r w:rsidRPr="00070208">
        <w:rPr>
          <w:rFonts w:ascii="Arial" w:hAnsi="Arial" w:cs="Arial"/>
          <w:sz w:val="20"/>
          <w:szCs w:val="20"/>
        </w:rPr>
        <w:lastRenderedPageBreak/>
        <w:t>работниками,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(далее - тренеры).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4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29.02.2012 N 16-ФЗ)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В качестве работодателей могут выступать лица, определенные </w:t>
      </w:r>
      <w:hyperlink r:id="rId75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частями третьей</w:t>
        </w:r>
      </w:hyperlink>
      <w:r w:rsidRPr="00070208">
        <w:rPr>
          <w:rFonts w:ascii="Arial" w:hAnsi="Arial" w:cs="Arial"/>
          <w:sz w:val="20"/>
          <w:szCs w:val="20"/>
        </w:rPr>
        <w:t xml:space="preserve"> и </w:t>
      </w:r>
      <w:hyperlink r:id="rId76" w:history="1">
        <w:r w:rsidRPr="00070208">
          <w:rPr>
            <w:rFonts w:ascii="Arial" w:hAnsi="Arial" w:cs="Arial"/>
            <w:color w:val="0000FF"/>
            <w:sz w:val="20"/>
            <w:szCs w:val="20"/>
          </w:rPr>
          <w:t>четвертой статьи 20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Кодекса, за исключением работодателей - физических лиц, не являющихся индивидуальными предпринимателями.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Особенности регулирования труда спортсменов, тренеров устанавливаются трудовым законодательством и иными нормативными правовыми актами, содержащими нормы трудового права, коллективными договорами, соглашениями, а также локальными нормативными актами, принимаемыми работодателями в соответствии с требованиями </w:t>
      </w:r>
      <w:hyperlink r:id="rId77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статьи 8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 с учетом норм, утвержденных общероссийскими спортивными федерациями, и мнения выборного органа первичной профсоюзной организации.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Особенности регулирования труда спортсменов, тренеров, которые в соответствии со </w:t>
      </w:r>
      <w:hyperlink r:id="rId78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статьей 252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 могут устанавливаться исключительно настоящим Кодексом, а также случаи и порядок установления таких особенностей другими актами, содержащими нормы трудового права, определяются настоящей главой.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Особенности режима рабочего времени спортсменов, тренеров, привлечения их к сверхурочной работе, работе в ночное время, в выходные и нерабочие праздничные дни, а также особенности оплаты труда спортсменов, тренеров в ночное время, в выходные и нерабочие праздничные дни могут устанавливаться коллективными договорами, соглашениями, локальными нормативными актами.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bookmarkStart w:id="0" w:name="Par15"/>
      <w:bookmarkEnd w:id="0"/>
      <w:r w:rsidRPr="00070208">
        <w:rPr>
          <w:rFonts w:ascii="Arial" w:hAnsi="Arial" w:cs="Arial"/>
          <w:sz w:val="20"/>
          <w:szCs w:val="20"/>
        </w:rPr>
        <w:t>Статья 348.2. Особенности заключения трудовых договоров со спортсменами, с тренерами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По соглашению сторон со спортсменами могут заключаться как трудовые договоры на неопределенный срок, так и срочные трудовые договоры.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Срочные трудовые договоры могут заключаться по соглашению сторон с тренерами,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спорте, а также с тренерами спортивных сборных команд.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9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29.02.2012 N 16-ФЗ)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Помимо условий, установленных </w:t>
      </w:r>
      <w:hyperlink r:id="rId80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частью второй статьи 57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Кодекса, обязательными для включения в трудовой договор со спортсменом являются условия </w:t>
      </w:r>
      <w:proofErr w:type="gramStart"/>
      <w:r w:rsidRPr="00070208">
        <w:rPr>
          <w:rFonts w:ascii="Arial" w:hAnsi="Arial" w:cs="Arial"/>
          <w:sz w:val="20"/>
          <w:szCs w:val="20"/>
        </w:rPr>
        <w:t>об</w:t>
      </w:r>
      <w:proofErr w:type="gramEnd"/>
      <w:r w:rsidRPr="00070208">
        <w:rPr>
          <w:rFonts w:ascii="Arial" w:hAnsi="Arial" w:cs="Arial"/>
          <w:sz w:val="20"/>
          <w:szCs w:val="20"/>
        </w:rPr>
        <w:t>: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обязанности работодателя обеспечить проведение тренировочных мероприятий и участие спортсмена в спортивных соревнованиях под руководством тренера (тренеров);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81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29.02.2012 N 16-ФЗ)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обязанности спортсмена соблюдать спортивный режим, установленный работодателем, и выполнять планы подготовки к спортивным соревнованиям;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обязанности спортсмена принимать участие в спортивных соревнованиях только по указанию работодателя;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обязанности спортсмена соблюдать общероссийские антидопинговые </w:t>
      </w:r>
      <w:hyperlink r:id="rId82" w:history="1">
        <w:r w:rsidRPr="00070208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Pr="00070208">
        <w:rPr>
          <w:rFonts w:ascii="Arial" w:hAnsi="Arial" w:cs="Arial"/>
          <w:sz w:val="20"/>
          <w:szCs w:val="20"/>
        </w:rPr>
        <w:t xml:space="preserve"> и антидопинговые правила, утвержденные международными антидопинговыми организациями, проходить допинг-контроль;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</w:t>
      </w:r>
      <w:proofErr w:type="spellStart"/>
      <w:proofErr w:type="gramStart"/>
      <w:r w:rsidRPr="00070208">
        <w:rPr>
          <w:rFonts w:ascii="Arial" w:hAnsi="Arial" w:cs="Arial"/>
          <w:sz w:val="20"/>
          <w:szCs w:val="20"/>
        </w:rPr>
        <w:t>допинг-контроля</w:t>
      </w:r>
      <w:proofErr w:type="spellEnd"/>
      <w:proofErr w:type="gramEnd"/>
      <w:r w:rsidRPr="00070208">
        <w:rPr>
          <w:rFonts w:ascii="Arial" w:hAnsi="Arial" w:cs="Arial"/>
          <w:sz w:val="20"/>
          <w:szCs w:val="20"/>
        </w:rPr>
        <w:t>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>обеспечении работодателем страхования жизни и здоровья спортсмена,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(часть третья в ред. Федерального </w:t>
      </w:r>
      <w:hyperlink r:id="rId83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17.06.2011 N 146-ФЗ)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Помимо условий, установленных </w:t>
      </w:r>
      <w:hyperlink r:id="rId84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частью второй статьи 57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Кодекса, обязательным для включения в трудовой договор с тренером является условие об обязанности тренера принимать меры по предупреждению нарушения спортсменом (спортсменами)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85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17.06.2011 N 146-ФЗ)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В трудовом договоре со спортсменом, с тренером помимо дополнительных условий, не ухудшающих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</w:t>
      </w:r>
      <w:r w:rsidRPr="00070208">
        <w:rPr>
          <w:rFonts w:ascii="Arial" w:hAnsi="Arial" w:cs="Arial"/>
          <w:sz w:val="20"/>
          <w:szCs w:val="20"/>
        </w:rPr>
        <w:lastRenderedPageBreak/>
        <w:t>договором, соглашениями, локальными нормативными актами (</w:t>
      </w:r>
      <w:hyperlink r:id="rId86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 четвертая статьи 57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Кодекса), могут предусматриваться дополнительные условия: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о согласии спортсмена, тренера на передачу работодателем их персональных данных, копии трудового договора в общероссийскую спортивную федерацию по соответствующим виду или видам спорта, а в случае включения спортсмена, тренера в состав спортивной сборной команды Российской Федерации - также на передачу копии трудового договора в федеральный </w:t>
      </w:r>
      <w:hyperlink r:id="rId87" w:history="1">
        <w:r w:rsidRPr="00070208">
          <w:rPr>
            <w:rFonts w:ascii="Arial" w:hAnsi="Arial" w:cs="Arial"/>
            <w:color w:val="0000FF"/>
            <w:sz w:val="20"/>
            <w:szCs w:val="20"/>
          </w:rPr>
          <w:t>орган</w:t>
        </w:r>
      </w:hyperlink>
      <w:r w:rsidRPr="00070208">
        <w:rPr>
          <w:rFonts w:ascii="Arial" w:hAnsi="Arial" w:cs="Arial"/>
          <w:sz w:val="20"/>
          <w:szCs w:val="20"/>
        </w:rPr>
        <w:t xml:space="preserve"> исполнительной власти, осуществляющий функции по проведению государственной политики и нормативно-правовому регулированию в сфере физической культуры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и спорта;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 обязанности спортсмена, тренера использовать в рабочее время спортивную экипировку, предоставленную работодателем;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 обязанности спортсмена, тренера соблюдать положения (регламенты) о спортивных соревнованиях в части, непосредственно связанной с трудовой деятельностью спортсмена, тренера;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об обязанности спортсмена, тренера предупреждать работодателя о расторжении трудового договора по их инициативе (по собственному желанию) в срок, установленный трудовым договором, в случаях, предусмотренных </w:t>
      </w:r>
      <w:hyperlink w:anchor="Par136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статьей 348.12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(абзац введен Федеральным </w:t>
      </w:r>
      <w:hyperlink r:id="rId88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070208">
        <w:rPr>
          <w:rFonts w:ascii="Arial" w:hAnsi="Arial" w:cs="Arial"/>
          <w:sz w:val="20"/>
          <w:szCs w:val="20"/>
        </w:rPr>
        <w:t xml:space="preserve"> от 28.07.2012 N 136-ФЗ)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о порядке осуществления спортсменом денежной выплаты в пользу работодателя при расторжении трудового договора в случаях, предусмотренных </w:t>
      </w:r>
      <w:hyperlink w:anchor="Par136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статьей 348.12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Кодекса, и о размере указанной выплаты.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>Работодатели обязаны как при приеме на работу, так и в период действия трудового договора знакомить спортсменов, тренеров под роспись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общероссийскими антидопинговыми правилами и антидопинговыми правилами, утвержденными международными антидопинговыми организациями, условиями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части, непосредственно связанной с трудовой деятельностью спортсменов, тренеров. </w:t>
      </w:r>
      <w:proofErr w:type="gramStart"/>
      <w:r w:rsidRPr="00070208">
        <w:rPr>
          <w:rFonts w:ascii="Arial" w:hAnsi="Arial" w:cs="Arial"/>
          <w:sz w:val="20"/>
          <w:szCs w:val="20"/>
        </w:rPr>
        <w:t>Знакомить спортсменов, тренеров с указанными нормами, правилами, положениями (регламентами) и условиями в части, непосредственно связанной с их участием в спортивных мероприятиях в составе спортивной сборной команды Российской Федерации, обязана общероссийская спортивная федерация по соответствующим виду или видам спорта.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89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17.06.2011 N 146-ФЗ)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348.3. Медицинские осмотры спортсменов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0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25.11.2013 N 317-ФЗ)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При заключении трудового договора спортсмены подлежат обязательному предварительному медицинскому осмотру.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1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25.11.2013 N 317-ФЗ)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В период действия трудового договора спортсмены проходят обязательные периодические </w:t>
      </w:r>
      <w:hyperlink r:id="rId92" w:history="1">
        <w:r w:rsidRPr="00070208">
          <w:rPr>
            <w:rFonts w:ascii="Arial" w:hAnsi="Arial" w:cs="Arial"/>
            <w:color w:val="0000FF"/>
            <w:sz w:val="20"/>
            <w:szCs w:val="20"/>
          </w:rPr>
          <w:t>медицинские осмотры</w:t>
        </w:r>
      </w:hyperlink>
      <w:r w:rsidRPr="00070208">
        <w:rPr>
          <w:rFonts w:ascii="Arial" w:hAnsi="Arial" w:cs="Arial"/>
          <w:sz w:val="20"/>
          <w:szCs w:val="20"/>
        </w:rPr>
        <w:t xml:space="preserve"> в целях определения пригодности для выполнения поручаемой работы и предупреждения профессиональных заболеваний и спортивного травматизма.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3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25.11.2013 N 317-ФЗ)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>Работодатель обязан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деятельности, но не реже одного раза в год) медицинских осмотров спортсменов, внеочередных медицинских осмотров спортсменов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этих медицинских осмотров.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Спортсмены обязаны проходить указанные медицинские осмотры, следовать медицинским рекомендациям.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4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25.11.2013 N 317-ФЗ)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bookmarkStart w:id="1" w:name="Par53"/>
      <w:bookmarkEnd w:id="1"/>
      <w:r w:rsidRPr="00070208">
        <w:rPr>
          <w:rFonts w:ascii="Arial" w:hAnsi="Arial" w:cs="Arial"/>
          <w:sz w:val="20"/>
          <w:szCs w:val="20"/>
        </w:rPr>
        <w:t>Статья 348.4. Временный перевод спортсмена к другому работодателю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В случаях, когда работодатель не имеет возможности обеспечить участие спортсмена в спортивных соревнованиях, допускается по согласованию между работодателями временный перевод спортсмена с его письменного согласия к другому работодателю на срок, не превышающий одного года.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lastRenderedPageBreak/>
        <w:t xml:space="preserve">На период временного перевода работодатель по месту временной работы заключает со спортсменом срочный трудовой договор в соответствии с требованиями </w:t>
      </w:r>
      <w:hyperlink w:anchor="Par15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статьи 348.2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На период временного перевода спортсмена к другому работодателю действие первоначально заключенного трудового договора приостанавливается, то есть стороны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осуществление прав и обязанностей, вытекающих из условий коллективного договора, соглашений, трудового договора, за исключением прав и обязанностей, установленных </w:t>
      </w:r>
      <w:hyperlink w:anchor="Par87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частью второй статьи</w:t>
        </w:r>
        <w:proofErr w:type="gramEnd"/>
        <w:r w:rsidRPr="00070208">
          <w:rPr>
            <w:rFonts w:ascii="Arial" w:hAnsi="Arial" w:cs="Arial"/>
            <w:color w:val="0000FF"/>
            <w:sz w:val="20"/>
            <w:szCs w:val="20"/>
          </w:rPr>
          <w:t xml:space="preserve"> 348.7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Кодекса. При этом течение срока действия первоначально заключенного трудового договора не прерывается. По истечении срока временного перевода спортсмена к другому работодателю первоначально заключенный трудовой договор действует в полном объеме.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В течение срока временного перевода на спортсмена и на работодателя по месту временной работы в полном объеме распространяются правила, установленные трудовым законодательством и иными актами, содержащими нормы трудового права, с особенностями, установленными настоящей главой.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Работодатель по месту временной работы не имеет права переводить спортсмена к другому работодателю.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При досрочном прекращении трудового договора, заключенного на период временного перевода спортсмена к другому работодателю, по любому из оснований, предусмотренных настоящим Кодексом, первоначально заключенный трудовой договор действует в полном объеме со следующего рабочего дня после календарной даты, с которой связывается прекращение трудового договора, заключенного на период временного перевода.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>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спортсмен, ни работодатель по месту временной работы, ни работодатель, с которым первоначально заключен трудовой договор, не требуют прекращения трудового договора, заключенного на период временного перевода, и возобновления первоначально заключенного трудового договора, то первоначально заключенный трудовой договор прекращается и действие трудового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договора, заключенного на период временного перевода, продлевается на срок, определяемый соглашением сторон, а при отсутствии такого соглашения - на неопределенный срок.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348.5. Отстранение спортсмена от участия в спортивных соревнованиях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Работодатель обязан отстранить спортсмена от участия в спортивных соревнованиях в следующих случаях: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1) спортивная дисквалификация спортсмена;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2) требование общероссийской спортивной федерации по соответствующим виду или видам спорта, предъявленное в соответствии с нормами, утвержденными этой федерацией.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Работодатель отстраняет спортсмена от участия в спортивных соревнованиях на весь период до устранения обстоятельств, явившихся основанием для отстранения.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В период отстранения спортсмена от участия в спортивных соревнованиях работодатель обеспечивает его участие в тренировочных и других мероприятиях </w:t>
      </w:r>
      <w:proofErr w:type="gramStart"/>
      <w:r w:rsidRPr="00070208">
        <w:rPr>
          <w:rFonts w:ascii="Arial" w:hAnsi="Arial" w:cs="Arial"/>
          <w:sz w:val="20"/>
          <w:szCs w:val="20"/>
        </w:rPr>
        <w:t>по подготовке к спортивным соревнованиям с сохранением за ним части заработка в размере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, определяемом трудовым договором, но не менее установленного </w:t>
      </w:r>
      <w:hyperlink r:id="rId95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статьей 155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6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29.02.2012 N 16-ФЗ)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348.6. Направление спортсменов, тренеров в спортивные сборные команды Российской Федерации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Работодатели обязаны по вызовам (заявкам) общероссийских спортивных федераций направлять спортсменов,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7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29.02.2012 N 16-ФЗ)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На время отсутствия спортсмена,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обратно, а также в связи с участием в спортивных мероприятиях в </w:t>
      </w:r>
      <w:r w:rsidRPr="00070208">
        <w:rPr>
          <w:rFonts w:ascii="Arial" w:hAnsi="Arial" w:cs="Arial"/>
          <w:sz w:val="20"/>
          <w:szCs w:val="20"/>
        </w:rPr>
        <w:lastRenderedPageBreak/>
        <w:t>составе указанной команды за спортсменом, тренером сохраняются место работы (должность) и средний заработок.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8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28.07.2012 N 136-ФЗ)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Расходы по проезду спортсмена, тренера к месту расположения спортивной сборной команды Российской Федерации и обратно, другие расходы, связанные с их участием в спортивных мероприятиях в составе указанной команды, возмещаются в порядке, предусмотренном федеральными </w:t>
      </w:r>
      <w:hyperlink r:id="rId99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законами</w:t>
        </w:r>
      </w:hyperlink>
      <w:r w:rsidRPr="00070208">
        <w:rPr>
          <w:rFonts w:ascii="Arial" w:hAnsi="Arial" w:cs="Arial"/>
          <w:sz w:val="20"/>
          <w:szCs w:val="20"/>
        </w:rPr>
        <w:t>, иными нормативными правовыми актами Российской Федерации, нормами, утвержденными общероссийскими спортивными федерациями.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348.7. Особенности работы спортсмена, тренера по совместительству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Спортсмен,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7"/>
      <w:bookmarkEnd w:id="2"/>
      <w:r w:rsidRPr="00070208">
        <w:rPr>
          <w:rFonts w:ascii="Arial" w:hAnsi="Arial" w:cs="Arial"/>
          <w:sz w:val="20"/>
          <w:szCs w:val="20"/>
        </w:rPr>
        <w:t xml:space="preserve">В период временного перевода спортсмена к другому работодателю (статья </w:t>
      </w:r>
      <w:hyperlink w:anchor="Par53" w:history="1">
        <w:r w:rsidRPr="00070208">
          <w:rPr>
            <w:rFonts w:ascii="Arial" w:hAnsi="Arial" w:cs="Arial"/>
            <w:color w:val="0000FF"/>
            <w:sz w:val="20"/>
            <w:szCs w:val="20"/>
          </w:rPr>
          <w:t>348.4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Кодекса) разрешение на работу по совместительству необходимо получить как у работодателя по месту временной работы, так и у работодателя, с которым первоначально заключен трудовой договор.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348.8. Особенности регулирования труда спортсменов в возрасте до восемнадцати лет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Положения настоящего Кодекса, определяющие случаи и порядок заключения трудовых договоров с лицами в возрасте до восемнадцати лет, а также условия использования их труда, применяются к трудовым отношениям со спортсменами в возрасте до восемнадцати лет с особенностями, установленными настоящей статьей.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Продолжительность ежедневной работы для спортсменов, не достигших возраста восемнадцати лет, может устанавливаться коллективными договорами, соглашениями, локальными нормативными актами при условии соблюдения предельной еженедельной продолжительности рабочего времени, установленной </w:t>
      </w:r>
      <w:hyperlink r:id="rId100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частью первой статьи 92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Направление в служебные командировки, привлечение к сверхурочной работе, работе в ночное время, в выходные и нерабочие праздничные дни спортсменов, не достигших возраста восемнадцати лет, допускаются в случаях и порядке, которые предусмотрены трудовым законодательством и иными нормативными правовыми актами, содержащими нормы трудового права, коллективными договорами, соглашениями, локальными нормативными актами, трудовым договором.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Во время участия в спортивных мероприятиях допускается превышение спортсменом, не достигшим возраста восемнадцати лет, предельно допустимых норм нагрузок при подъеме и перемещении тяжестей вручную, установленных в соответствии с настоящим </w:t>
      </w:r>
      <w:hyperlink r:id="rId101" w:history="1">
        <w:r w:rsidRPr="00070208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070208">
        <w:rPr>
          <w:rFonts w:ascii="Arial" w:hAnsi="Arial" w:cs="Arial"/>
          <w:sz w:val="20"/>
          <w:szCs w:val="20"/>
        </w:rPr>
        <w:t>,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Заключение трудового договора со спортсменом, не достигшим возраста четырнадцати лет, допускается с согласия одного из родителей (опекуна), а также с разрешения органа опеки и попечительства, выдаваемого на основании предварительного медицинского осмотра, порядок проведения которого определяется уполномоченным Правительством Российской Федерации федеральным </w:t>
      </w:r>
      <w:hyperlink r:id="rId102" w:history="1">
        <w:r w:rsidRPr="00070208">
          <w:rPr>
            <w:rFonts w:ascii="Arial" w:hAnsi="Arial" w:cs="Arial"/>
            <w:color w:val="0000FF"/>
            <w:sz w:val="20"/>
            <w:szCs w:val="20"/>
          </w:rPr>
          <w:t>органом</w:t>
        </w:r>
      </w:hyperlink>
      <w:r w:rsidRPr="00070208">
        <w:rPr>
          <w:rFonts w:ascii="Arial" w:hAnsi="Arial" w:cs="Arial"/>
          <w:sz w:val="20"/>
          <w:szCs w:val="20"/>
        </w:rPr>
        <w:t xml:space="preserve"> исполнительной власти.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спортсмена, не достигшего возраста четырнадцати лет, и другие условия, в которых он может выполнять работу без ущерба для своего здоровья и нравственного развития.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Федеральных законов от 25.12.2008 </w:t>
      </w:r>
      <w:hyperlink r:id="rId103" w:history="1">
        <w:r w:rsidRPr="00070208">
          <w:rPr>
            <w:rFonts w:ascii="Arial" w:hAnsi="Arial" w:cs="Arial"/>
            <w:color w:val="0000FF"/>
            <w:sz w:val="20"/>
            <w:szCs w:val="20"/>
          </w:rPr>
          <w:t>N 281-ФЗ</w:t>
        </w:r>
      </w:hyperlink>
      <w:r w:rsidRPr="00070208">
        <w:rPr>
          <w:rFonts w:ascii="Arial" w:hAnsi="Arial" w:cs="Arial"/>
          <w:sz w:val="20"/>
          <w:szCs w:val="20"/>
        </w:rPr>
        <w:t xml:space="preserve">, от 25.11.2013 </w:t>
      </w:r>
      <w:hyperlink r:id="rId104" w:history="1">
        <w:r w:rsidRPr="00070208">
          <w:rPr>
            <w:rFonts w:ascii="Arial" w:hAnsi="Arial" w:cs="Arial"/>
            <w:color w:val="0000FF"/>
            <w:sz w:val="20"/>
            <w:szCs w:val="20"/>
          </w:rPr>
          <w:t>N 317-ФЗ</w:t>
        </w:r>
      </w:hyperlink>
      <w:r w:rsidRPr="00070208">
        <w:rPr>
          <w:rFonts w:ascii="Arial" w:hAnsi="Arial" w:cs="Arial"/>
          <w:sz w:val="20"/>
          <w:szCs w:val="20"/>
        </w:rPr>
        <w:t>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В случае временного перевода спортсмена, не достигшего возраста восемнадцати лет, к другому работодателю (</w:t>
      </w:r>
      <w:hyperlink w:anchor="Par53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статья 348.4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Кодекса) трудовой договор с ним по месту временной работы заключается в порядке, установленном настоящим Кодексом для заключения трудовых договоров с работниками соответствующего возраста.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348.9. Особенности регулирования труда женщин-спортсменов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lastRenderedPageBreak/>
        <w:t xml:space="preserve">Во время участия в спортивных мероприятиях допускается превышение женщиной-спортсменом предельно допустимых норм нагрузок при подъеме и перемещении тяжестей вручную, установленных в соответствии с настоящим </w:t>
      </w:r>
      <w:hyperlink r:id="rId105" w:history="1">
        <w:r w:rsidRPr="00070208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070208">
        <w:rPr>
          <w:rFonts w:ascii="Arial" w:hAnsi="Arial" w:cs="Arial"/>
          <w:sz w:val="20"/>
          <w:szCs w:val="20"/>
        </w:rPr>
        <w:t>, если это необходимо в соответствии с планом подготовки женщины-спортсмена к спортивным соревнованиям и применяемые нагрузки не запрещены ей по состоянию здоровья в соответствии с медицинским заключением.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348.10. Дополнительные гарантии и компенсации спортсменам, тренерам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Работодатель обязан за счет собственных средств обеспечивать спортсменов, тренеров спортивной экипировкой, спортивным оборудованием и инвентарем, другими материально-техническими средствами, необходимыми для осуществления их трудовой деятельности, а также поддерживать указанные экипировку, оборудование, инвентарь и средства в состоянии, пригодном для использования. Материально-техническое обеспечение спортивных сборных команд Российской Федерации за счет средств федерального бюджета осуществляется в </w:t>
      </w:r>
      <w:hyperlink r:id="rId106" w:history="1">
        <w:r w:rsidRPr="00070208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070208">
        <w:rPr>
          <w:rFonts w:ascii="Arial" w:hAnsi="Arial" w:cs="Arial"/>
          <w:sz w:val="20"/>
          <w:szCs w:val="20"/>
        </w:rPr>
        <w:t>, установленном Правительством Российской Федерации.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Спортсменам, тренерам предоставляется ежегодный дополнительный оплачиваемый отпуск, продолжительность которого определяется коллективными договорами, локальными нормативными актами, трудовыми договорами, но не менее четырех календарных дней.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>Работодатель обязан в период временной нетрудоспособности спортсмена, вызванной спортивной травмой, полученной им при исполнении обязанностей по трудовому договору, за счет собственных средств производить ему доплату к пособию по временной нетрудоспособности до размера среднего заработка в случае,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страхованию спортсмена, осуществляемому работодателем.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70208">
        <w:rPr>
          <w:rFonts w:ascii="Arial" w:hAnsi="Arial" w:cs="Arial"/>
          <w:sz w:val="20"/>
          <w:szCs w:val="20"/>
        </w:rPr>
        <w:t>Невключение</w:t>
      </w:r>
      <w:proofErr w:type="spellEnd"/>
      <w:r w:rsidRPr="00070208">
        <w:rPr>
          <w:rFonts w:ascii="Arial" w:hAnsi="Arial" w:cs="Arial"/>
          <w:sz w:val="20"/>
          <w:szCs w:val="20"/>
        </w:rPr>
        <w:t xml:space="preserve"> работодателем спортсмена в заявку на участие в спортивном соревновании, в том числе в связи с тем, что спортсмен не отвечает требованиям, установленным организатором спортивного соревнования, не является основанием для снижения заработной платы спортсмена.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07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29.02.2012 N 16-ФЗ)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Коллективными договорами, соглашениями, локальными нормативными актами, трудовыми договорами могут предусматриваться условия о дополнительных гарантиях и компенсациях спортсменам, тренерам, в том числе: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проведении восстановительных мероприятий в целях улучшения здоровья спортсмена;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гарантиях спортсмену в случае его спортивной дисквалификации;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размерах и порядке выплаты дополнительных компенсаций в связи с переездом на работу в другую местность;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предоставлении питания за счет работодателя;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социально-бытовом обслуживании;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 обеспечении спортсмена, тренера и членов их семей жилым помещением на период действия трудового договора;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компенсации транспортных расходов;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дополнительном медицинском обеспечении;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08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25.11.2013 N 317-ФЗ)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 оплате работодателем обучения спортсмена в организациях, осуществляющих образовательную деятельность;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09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02.07.2013 N 185-ФЗ)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дополнительном пенсионном страховании.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348.11. Дополнительные основания прекращения трудового договора со спортсменом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Помимо оснований, предусмотренных настоящим </w:t>
      </w:r>
      <w:hyperlink r:id="rId110" w:history="1">
        <w:r w:rsidRPr="00070208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070208">
        <w:rPr>
          <w:rFonts w:ascii="Arial" w:hAnsi="Arial" w:cs="Arial"/>
          <w:sz w:val="20"/>
          <w:szCs w:val="20"/>
        </w:rPr>
        <w:t xml:space="preserve"> и иными федеральными законами, основаниями прекращения трудового договора со спортсменом могут быть: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1) спортивная дисквалификация на срок шесть и более месяцев;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2) нарушение спортсменом, в том числе однократное, общероссийских антидопинговых </w:t>
      </w:r>
      <w:hyperlink r:id="rId111" w:history="1">
        <w:r w:rsidRPr="00070208"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 w:rsidRPr="00070208">
        <w:rPr>
          <w:rFonts w:ascii="Arial" w:hAnsi="Arial" w:cs="Arial"/>
          <w:sz w:val="20"/>
          <w:szCs w:val="20"/>
        </w:rPr>
        <w:t xml:space="preserve"> и (или) антидопинговых правил, утвержденных международными антидопинговыми </w:t>
      </w:r>
      <w:r w:rsidRPr="00070208">
        <w:rPr>
          <w:rFonts w:ascii="Arial" w:hAnsi="Arial" w:cs="Arial"/>
          <w:sz w:val="20"/>
          <w:szCs w:val="20"/>
        </w:rPr>
        <w:lastRenderedPageBreak/>
        <w:t>организациями, признанное нарушением по решению соответствующей антидопинговой организации.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(п. 2 в ред. Федерального </w:t>
      </w:r>
      <w:hyperlink r:id="rId112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17.06.2011 N 146-ФЗ)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bookmarkStart w:id="3" w:name="Par136"/>
      <w:bookmarkEnd w:id="3"/>
      <w:r w:rsidRPr="00070208">
        <w:rPr>
          <w:rFonts w:ascii="Arial" w:hAnsi="Arial" w:cs="Arial"/>
          <w:sz w:val="20"/>
          <w:szCs w:val="20"/>
        </w:rPr>
        <w:t>Статья 348.12. Особенности расторжения трудового договора со спортсменом, с тренером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Спортсмен, тренер имеют право расторгнуть трудовой договор по своей инициативе (по собственному желанию), предупредив об этом работодателя в письменной форме не </w:t>
      </w:r>
      <w:proofErr w:type="gramStart"/>
      <w:r w:rsidRPr="00070208">
        <w:rPr>
          <w:rFonts w:ascii="Arial" w:hAnsi="Arial" w:cs="Arial"/>
          <w:sz w:val="20"/>
          <w:szCs w:val="20"/>
        </w:rPr>
        <w:t>позднее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чем за один месяц, за исключением случаев, когда трудовой договор заключен на срок менее четырех месяцев.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>В трудовых договорах с отдельными категориями спортсменов, тренеров могут быть предусмотрены условия об обязанности спортсменов, тренеров предупреждать работодателей о расторжении трудовых договоров по их инициативе (по собственному желанию) в срок, превышающий один месяц, если нормами, утвержденными общероссийскими спортивными федерациями по соответствующим виду или видам спорта, для этих категорий спортсменов, тренеров установлены ограничения перехода (условия перехода) в другие спортивные клубы или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иные физкультурно-спортивные организации, предусматривающие сроки предупреждения о переходе, превышающие один месяц.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нормами, утвержденными общероссийскими спортивными федерациями по соответствующим виду или видам спорта.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(часть вторая введена Федеральным </w:t>
      </w:r>
      <w:hyperlink r:id="rId113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070208">
        <w:rPr>
          <w:rFonts w:ascii="Arial" w:hAnsi="Arial" w:cs="Arial"/>
          <w:sz w:val="20"/>
          <w:szCs w:val="20"/>
        </w:rPr>
        <w:t xml:space="preserve"> от 28.07.2012 N 136-ФЗ)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41"/>
      <w:bookmarkEnd w:id="4"/>
      <w:proofErr w:type="gramStart"/>
      <w:r w:rsidRPr="00070208">
        <w:rPr>
          <w:rFonts w:ascii="Arial" w:hAnsi="Arial" w:cs="Arial"/>
          <w:sz w:val="20"/>
          <w:szCs w:val="20"/>
        </w:rPr>
        <w:t>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(по собственному желанию) без уважительных причин, а также в случае расторжения трудового договора по инициативе работодателя по основаниям, которые относятся к дисциплинарным взысканиям (</w:t>
      </w:r>
      <w:hyperlink r:id="rId114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 третья статьи 192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Кодекса).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Размер денежной выплаты, предусмотренной </w:t>
      </w:r>
      <w:hyperlink w:anchor="Par141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частью третьей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настоящей статьи, определяется трудовым договором.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15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28.07.2012 N 136-ФЗ)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Спортсмен обязан произвести в пользу работодателя денежную выплату, предусмотренную </w:t>
      </w:r>
      <w:hyperlink w:anchor="Par141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частью третьей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настоящей статьи, в двухмесячный срок со дня расторжения трудового договора, если иное не предусмотрено трудовым договором.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16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28.07.2012 N 136-ФЗ)</w:t>
      </w:r>
    </w:p>
    <w:p w:rsidR="00E65F23" w:rsidRDefault="00E65F23" w:rsidP="00070208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E65F23" w:rsidSect="008E676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B9E"/>
    <w:rsid w:val="00070208"/>
    <w:rsid w:val="0009176C"/>
    <w:rsid w:val="001905DE"/>
    <w:rsid w:val="001B0949"/>
    <w:rsid w:val="001D0B9E"/>
    <w:rsid w:val="009E7F80"/>
    <w:rsid w:val="00B70B02"/>
    <w:rsid w:val="00CC3606"/>
    <w:rsid w:val="00DC68ED"/>
    <w:rsid w:val="00E6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B9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0B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D0B9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54F9F867BA11F85482FFA379F6D2B471EE6B9095C171F795D901CC0713875CC924F81FDCA1C3EA6V9M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D54F9F867BA11F85482FFA379F6D2B4717E4BC0B591A427355C910C276372ADB95068DFCCA1C3A68A8VDM" TargetMode="External"/><Relationship Id="rId42" Type="http://schemas.openxmlformats.org/officeDocument/2006/relationships/hyperlink" Target="consultantplus://offline/ref=D54F9F867BA11F85482FFA379F6D2B4717E3BD0C5F15427355C910C276372ADB95068DFCCA1C3F60A8V6M" TargetMode="External"/><Relationship Id="rId47" Type="http://schemas.openxmlformats.org/officeDocument/2006/relationships/hyperlink" Target="consultantplus://offline/ref=D54F9F867BA11F85482FFA379F6D2B4717E5B5075E1E427355C910C276372ADB95068DFCCA1C3E62A8V0M" TargetMode="External"/><Relationship Id="rId63" Type="http://schemas.openxmlformats.org/officeDocument/2006/relationships/hyperlink" Target="consultantplus://offline/ref=D54F9F867BA11F85482FFA379F6D2B4717E5BB0C5A19427355C910C276372ADB95068DFCCA1C3E61A8VDM" TargetMode="External"/><Relationship Id="rId68" Type="http://schemas.openxmlformats.org/officeDocument/2006/relationships/hyperlink" Target="consultantplus://offline/ref=D54F9F867BA11F85482FFA379F6D2B4717E4B8095D18427355C910C276372ADB95068DFCCA1C3668A8VDM" TargetMode="External"/><Relationship Id="rId84" Type="http://schemas.openxmlformats.org/officeDocument/2006/relationships/hyperlink" Target="consultantplus://offline/ref=CA4B67EAC8078578775836969E988B52246C6A0EFC2C27FEEAE5A55C1C321C12260AB32E42kBU9M" TargetMode="External"/><Relationship Id="rId89" Type="http://schemas.openxmlformats.org/officeDocument/2006/relationships/hyperlink" Target="consultantplus://offline/ref=CA4B67EAC8078578775836969E988B5224686B0AF02C27FEEAE5A55C1C321C12260AB32C46BC664Ek2U6M" TargetMode="External"/><Relationship Id="rId112" Type="http://schemas.openxmlformats.org/officeDocument/2006/relationships/hyperlink" Target="consultantplus://offline/ref=CA4B67EAC8078578775836969E988B5224686B0AF02C27FEEAE5A55C1C321C12260AB32C46BC664Dk2UFM" TargetMode="External"/><Relationship Id="rId16" Type="http://schemas.openxmlformats.org/officeDocument/2006/relationships/hyperlink" Target="consultantplus://offline/ref=D54F9F867BA11F85482FFA379F6D2B4711E0B80F50171F795D901CC0713875CC924F81FDCA1C3EA6V9M" TargetMode="External"/><Relationship Id="rId107" Type="http://schemas.openxmlformats.org/officeDocument/2006/relationships/hyperlink" Target="consultantplus://offline/ref=CA4B67EAC8078578775836969E988B52246B680EF72B27FEEAE5A55C1C321C12260AB32C46BC664Dk2UFM" TargetMode="External"/><Relationship Id="rId11" Type="http://schemas.openxmlformats.org/officeDocument/2006/relationships/hyperlink" Target="consultantplus://offline/ref=D54F9F867BA11F85482FFA379F6D2B4717E5B50F581D427355C910C276372ADB95068DFCCA1C3E61A8VCM" TargetMode="External"/><Relationship Id="rId24" Type="http://schemas.openxmlformats.org/officeDocument/2006/relationships/hyperlink" Target="consultantplus://offline/ref=D54F9F867BA11F85482FFA379F6D2B4717E0BF085F19427355C910C276372ADB95068DFCCA1C3D66A8V5M" TargetMode="External"/><Relationship Id="rId32" Type="http://schemas.openxmlformats.org/officeDocument/2006/relationships/hyperlink" Target="consultantplus://offline/ref=D54F9F867BA11F85482FFA379F6D2B4717E2B40B5118427355C910C276372ADB95068DFCCA1C3C64A8V5M" TargetMode="External"/><Relationship Id="rId37" Type="http://schemas.openxmlformats.org/officeDocument/2006/relationships/hyperlink" Target="consultantplus://offline/ref=D54F9F867BA11F85482FFA379F6D2B4717E0BA075E15427355C910C276372ADB95068DFCCA1C3E61A8VDM" TargetMode="External"/><Relationship Id="rId40" Type="http://schemas.openxmlformats.org/officeDocument/2006/relationships/hyperlink" Target="consultantplus://offline/ref=D54F9F867BA11F85482FFA379F6D2B4717E5BC0C5B1C427355C910C276372ADB95068DFCCA1C3D65A8V5M" TargetMode="External"/><Relationship Id="rId45" Type="http://schemas.openxmlformats.org/officeDocument/2006/relationships/hyperlink" Target="consultantplus://offline/ref=D54F9F867BA11F85482FFA379F6D2B4717E3BE0C5B1D427355C910C276372ADB95068DFCCA1C3C69A8V5M" TargetMode="External"/><Relationship Id="rId53" Type="http://schemas.openxmlformats.org/officeDocument/2006/relationships/hyperlink" Target="consultantplus://offline/ref=D54F9F867BA11F85482FFA379F6D2B4717E5B8085019427355C910C276372ADB95068DFCCA1C3E68A8V7M" TargetMode="External"/><Relationship Id="rId58" Type="http://schemas.openxmlformats.org/officeDocument/2006/relationships/hyperlink" Target="consultantplus://offline/ref=D54F9F867BA11F85482FFA379F6D2B4717E5B8085D1C427355C910C276372ADB95068DFCCA1C3E60A8V4M" TargetMode="External"/><Relationship Id="rId66" Type="http://schemas.openxmlformats.org/officeDocument/2006/relationships/hyperlink" Target="consultantplus://offline/ref=D54F9F867BA11F85482FFA379F6D2B4717E5B40B5E1A427355C910C276372ADB95068DFCCA1D3D61A8V3M" TargetMode="External"/><Relationship Id="rId74" Type="http://schemas.openxmlformats.org/officeDocument/2006/relationships/hyperlink" Target="consultantplus://offline/ref=CA4B67EAC8078578775836969E988B52246B680EF72B27FEEAE5A55C1C321C12260AB32C46BC664Ek2UBM" TargetMode="External"/><Relationship Id="rId79" Type="http://schemas.openxmlformats.org/officeDocument/2006/relationships/hyperlink" Target="consultantplus://offline/ref=CA4B67EAC8078578775836969E988B52246B680EF72B27FEEAE5A55C1C321C12260AB32C46BC664Ek2U9M" TargetMode="External"/><Relationship Id="rId87" Type="http://schemas.openxmlformats.org/officeDocument/2006/relationships/hyperlink" Target="consultantplus://offline/ref=CA4B67EAC8078578775836969E988B52246C6A0AF42E27FEEAE5A55C1C321C12260AB32C46BC664Ek2UAM" TargetMode="External"/><Relationship Id="rId102" Type="http://schemas.openxmlformats.org/officeDocument/2006/relationships/hyperlink" Target="consultantplus://offline/ref=CA4B67EAC8078578775836969E988B52246C6A0BF42427FEEAE5A55C1C321C12260AB32C46BC6647k2UFM" TargetMode="External"/><Relationship Id="rId110" Type="http://schemas.openxmlformats.org/officeDocument/2006/relationships/hyperlink" Target="consultantplus://offline/ref=CA4B67EAC8078578775836969E988B52246C6A0EFC2C27FEEAE5A55C1C321C12260AB32C46BC634Ak2U9M" TargetMode="External"/><Relationship Id="rId115" Type="http://schemas.openxmlformats.org/officeDocument/2006/relationships/hyperlink" Target="consultantplus://offline/ref=CA4B67EAC8078578775836969E988B52246A6D0BF22B27FEEAE5A55C1C321C12260AB32C46BC664Ek2U6M" TargetMode="External"/><Relationship Id="rId5" Type="http://schemas.openxmlformats.org/officeDocument/2006/relationships/hyperlink" Target="consultantplus://offline/ref=D54F9F867BA11F85482FFA379F6D2B4717E0BC0C5B15427355C910C276372ADB95068DFCCA1C3F61A8V3M" TargetMode="External"/><Relationship Id="rId61" Type="http://schemas.openxmlformats.org/officeDocument/2006/relationships/hyperlink" Target="consultantplus://offline/ref=D54F9F867BA11F85482FFA379F6D2B4717E5B907511F427355C910C276372ADB95068DFCCA1C3E67A8V4M" TargetMode="External"/><Relationship Id="rId82" Type="http://schemas.openxmlformats.org/officeDocument/2006/relationships/hyperlink" Target="consultantplus://offline/ref=CA4B67EAC8078578775836969E988B52246A6808F62527FEEAE5A55C1C321C12260AB32C46BC664Ek2UFM" TargetMode="External"/><Relationship Id="rId90" Type="http://schemas.openxmlformats.org/officeDocument/2006/relationships/hyperlink" Target="consultantplus://offline/ref=CA4B67EAC8078578775836969E988B52246C6A0EF02827FEEAE5A55C1C321C12260AB32C46BC6F4Bk2UAM" TargetMode="External"/><Relationship Id="rId95" Type="http://schemas.openxmlformats.org/officeDocument/2006/relationships/hyperlink" Target="consultantplus://offline/ref=CA4B67EAC8078578775836969E988B52246C6A0EFC2C27FEEAE5A55C1C321C12260AB32A44kBUAM" TargetMode="External"/><Relationship Id="rId19" Type="http://schemas.openxmlformats.org/officeDocument/2006/relationships/hyperlink" Target="consultantplus://offline/ref=D54F9F867BA11F85482FFA379F6D2B4711E4BD095F171F795D901CC0713875CC924F81FDCA1C3EA6V8M" TargetMode="External"/><Relationship Id="rId14" Type="http://schemas.openxmlformats.org/officeDocument/2006/relationships/hyperlink" Target="consultantplus://offline/ref=D54F9F867BA11F85482FFA379F6D2B4710E8BE0D5A171F795D901CC0713875CC924F81FDCA1C3FA6V9M" TargetMode="External"/><Relationship Id="rId22" Type="http://schemas.openxmlformats.org/officeDocument/2006/relationships/hyperlink" Target="consultantplus://offline/ref=D54F9F867BA11F85482FFA379F6D2B4717E2BE095915427355C910C276372ADB95068DFCCA1C3F64A8V0M" TargetMode="External"/><Relationship Id="rId27" Type="http://schemas.openxmlformats.org/officeDocument/2006/relationships/hyperlink" Target="consultantplus://offline/ref=D54F9F867BA11F85482FFA379F6D2B471EE8B90B59171F795D901CC0713875CC924F81FDCA1C3EA6V8M" TargetMode="External"/><Relationship Id="rId30" Type="http://schemas.openxmlformats.org/officeDocument/2006/relationships/hyperlink" Target="consultantplus://offline/ref=D54F9F867BA11F85482FFA379F6D2B4717E5BC0A5114427355C910C276372ADB95068DFCCA1C3E64A8V5M" TargetMode="External"/><Relationship Id="rId35" Type="http://schemas.openxmlformats.org/officeDocument/2006/relationships/hyperlink" Target="consultantplus://offline/ref=D54F9F867BA11F85482FFA379F6D2B4717E0B90D5D1C427355C910C276372ADB95068DFCCA1C3E61A8VDM" TargetMode="External"/><Relationship Id="rId43" Type="http://schemas.openxmlformats.org/officeDocument/2006/relationships/hyperlink" Target="consultantplus://offline/ref=D54F9F867BA11F85482FFA379F6D2B4717E5B40C511B427355C910C276372ADB95068DFCCA1C3C64A8V7M" TargetMode="External"/><Relationship Id="rId48" Type="http://schemas.openxmlformats.org/officeDocument/2006/relationships/hyperlink" Target="consultantplus://offline/ref=D54F9F867BA11F85482FFA379F6D2B4717E3BA095A1B427355C910C276372ADB95068DFCCA1C3E60A8V6M" TargetMode="External"/><Relationship Id="rId56" Type="http://schemas.openxmlformats.org/officeDocument/2006/relationships/hyperlink" Target="consultantplus://offline/ref=D54F9F867BA11F85482FFA379F6D2B4717E5BC0E5E19427355C910C276372ADB95068DFCCA1C3E60A8V7M" TargetMode="External"/><Relationship Id="rId64" Type="http://schemas.openxmlformats.org/officeDocument/2006/relationships/hyperlink" Target="consultantplus://offline/ref=D54F9F867BA11F85482FFA379F6D2B4717E5B40A5F14427355C910C276372ADB95068DFCCA1C3E61A8VDM" TargetMode="External"/><Relationship Id="rId69" Type="http://schemas.openxmlformats.org/officeDocument/2006/relationships/hyperlink" Target="consultantplus://offline/ref=D54F9F867BA11F85482FFA379F6D2B4713E3BF0A50171F795D901CC0713875CC924F81FDCA1C38A6V2M" TargetMode="External"/><Relationship Id="rId77" Type="http://schemas.openxmlformats.org/officeDocument/2006/relationships/hyperlink" Target="consultantplus://offline/ref=CA4B67EAC8078578775836969E988B52246C6A0EFC2C27FEEAE5A55C1C321C12260AB32C44kBU5M" TargetMode="External"/><Relationship Id="rId100" Type="http://schemas.openxmlformats.org/officeDocument/2006/relationships/hyperlink" Target="consultantplus://offline/ref=CA4B67EAC8078578775836969E988B52246C6A0EFC2C27FEEAE5A55C1C321C12260AB32842kBUBM" TargetMode="External"/><Relationship Id="rId105" Type="http://schemas.openxmlformats.org/officeDocument/2006/relationships/hyperlink" Target="consultantplus://offline/ref=CA4B67EAC8078578775836969E988B52246C6A0EFC2C27FEEAE5A55C1C321C12260AB32C46BD604Fk2UDM" TargetMode="External"/><Relationship Id="rId113" Type="http://schemas.openxmlformats.org/officeDocument/2006/relationships/hyperlink" Target="consultantplus://offline/ref=CA4B67EAC8078578775836969E988B52246A6D0BF22B27FEEAE5A55C1C321C12260AB32C46BC664Ek2U9M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D54F9F867BA11F85482FFA379F6D2B4717E4B806511B427355C910C276372ADB95068DFCCA193B62A8V6M" TargetMode="External"/><Relationship Id="rId51" Type="http://schemas.openxmlformats.org/officeDocument/2006/relationships/hyperlink" Target="consultantplus://offline/ref=D54F9F867BA11F85482FFA379F6D2B4717E2BF0C5F1B427355C910C276372ADB95068DFCCA1C3E61A8VCM" TargetMode="External"/><Relationship Id="rId72" Type="http://schemas.openxmlformats.org/officeDocument/2006/relationships/hyperlink" Target="consultantplus://offline/ref=D54F9F867BA11F85482FFA379F6D2B4717E3BF085C1B427355C910C276372ADB95068DFCCA1C3E64A8V5M" TargetMode="External"/><Relationship Id="rId80" Type="http://schemas.openxmlformats.org/officeDocument/2006/relationships/hyperlink" Target="consultantplus://offline/ref=CA4B67EAC8078578775836969E988B52246C6A0EFC2C27FEEAE5A55C1C321C12260AB32E42kBU9M" TargetMode="External"/><Relationship Id="rId85" Type="http://schemas.openxmlformats.org/officeDocument/2006/relationships/hyperlink" Target="consultantplus://offline/ref=CA4B67EAC8078578775836969E988B5224686B0AF02C27FEEAE5A55C1C321C12260AB32C46BC664Ek2U7M" TargetMode="External"/><Relationship Id="rId93" Type="http://schemas.openxmlformats.org/officeDocument/2006/relationships/hyperlink" Target="consultantplus://offline/ref=CA4B67EAC8078578775836969E988B52246C6A0EF02827FEEAE5A55C1C321C12260AB32C46BC6F4Bk2U8M" TargetMode="External"/><Relationship Id="rId98" Type="http://schemas.openxmlformats.org/officeDocument/2006/relationships/hyperlink" Target="consultantplus://offline/ref=CA4B67EAC8078578775836969E988B52246A6D0BF22B27FEEAE5A55C1C321C12260AB32C46BC664Ek2U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54F9F867BA11F85482FFA379F6D2B4717E3BE0B581E427355C910C276372ADB95068DFCCA1C3B64A8VDM" TargetMode="External"/><Relationship Id="rId17" Type="http://schemas.openxmlformats.org/officeDocument/2006/relationships/hyperlink" Target="consultantplus://offline/ref=D54F9F867BA11F85482FFA379F6D2B4717E4B8095F1E427355C910C276372ADB95068DFCCA1C3C68A8V1M" TargetMode="External"/><Relationship Id="rId25" Type="http://schemas.openxmlformats.org/officeDocument/2006/relationships/hyperlink" Target="consultantplus://offline/ref=D54F9F867BA11F85482FFA379F6D2B4717E0BB0B5A15427355C910C276372ADB95068DFCCA1C3F61A8V7M" TargetMode="External"/><Relationship Id="rId33" Type="http://schemas.openxmlformats.org/officeDocument/2006/relationships/hyperlink" Target="consultantplus://offline/ref=D54F9F867BA11F85482FFA379F6D2B4717E1B40D5C18427355C910C276372ADB95068DFCCA1C3E60A8V0M" TargetMode="External"/><Relationship Id="rId38" Type="http://schemas.openxmlformats.org/officeDocument/2006/relationships/hyperlink" Target="consultantplus://offline/ref=D54F9F867BA11F85482FFA379F6D2B4717E4BF0B581B427355C910C276372ADB95068DFCCA1D3E66A8V3M" TargetMode="External"/><Relationship Id="rId46" Type="http://schemas.openxmlformats.org/officeDocument/2006/relationships/hyperlink" Target="consultantplus://offline/ref=D54F9F867BA11F85482FFA379F6D2B4717E3BE0D5A18427355C910C276372ADB95068DFCCA1C3E61A8VCM" TargetMode="External"/><Relationship Id="rId59" Type="http://schemas.openxmlformats.org/officeDocument/2006/relationships/hyperlink" Target="consultantplus://offline/ref=D54F9F867BA11F85482FFA379F6D2B4717E5BA0E5818427355C910C276372ADB95068DFCCA1C3E61A8VDM" TargetMode="External"/><Relationship Id="rId67" Type="http://schemas.openxmlformats.org/officeDocument/2006/relationships/hyperlink" Target="consultantplus://offline/ref=D54F9F867BA11F85482FFA379F6D2B4717E5B5085C1C427355C910C276372ADB95068DFCCA1C3E63A8V5M" TargetMode="External"/><Relationship Id="rId103" Type="http://schemas.openxmlformats.org/officeDocument/2006/relationships/hyperlink" Target="consultantplus://offline/ref=CA4B67EAC8078578775836969E988B52246D6E0FF62F27FEEAE5A55C1C321C12260AB32C46BC644Fk2UBM" TargetMode="External"/><Relationship Id="rId108" Type="http://schemas.openxmlformats.org/officeDocument/2006/relationships/hyperlink" Target="consultantplus://offline/ref=CA4B67EAC8078578775836969E988B52246C6A0EF02827FEEAE5A55C1C321C12260AB32C46BC6F4Ak2UFM" TargetMode="External"/><Relationship Id="rId116" Type="http://schemas.openxmlformats.org/officeDocument/2006/relationships/hyperlink" Target="consultantplus://offline/ref=CA4B67EAC8078578775836969E988B52246A6D0BF22B27FEEAE5A55C1C321C12260AB32C46BC664Dk2UFM" TargetMode="External"/><Relationship Id="rId20" Type="http://schemas.openxmlformats.org/officeDocument/2006/relationships/hyperlink" Target="consultantplus://offline/ref=D54F9F867BA11F85482FFA379F6D2B4711E9B90658171F795D901CC0713875CC924F81FDCA1C3EA6V8M" TargetMode="External"/><Relationship Id="rId41" Type="http://schemas.openxmlformats.org/officeDocument/2006/relationships/hyperlink" Target="consultantplus://offline/ref=D54F9F867BA11F85482FFA379F6D2B4717E3BD0C5F1B427355C910C276372ADB95068DFCCA1C3E62A8V3M" TargetMode="External"/><Relationship Id="rId54" Type="http://schemas.openxmlformats.org/officeDocument/2006/relationships/hyperlink" Target="consultantplus://offline/ref=D54F9F867BA11F85482FFA379F6D2B4717E2B40B5C18427355C910C276372ADB95068DFCCA1C3E60A8V7M" TargetMode="External"/><Relationship Id="rId62" Type="http://schemas.openxmlformats.org/officeDocument/2006/relationships/hyperlink" Target="consultantplus://offline/ref=D54F9F867BA11F85482FFA379F6D2B4717E5BB0C5814427355C910C276372ADB95068DFCCA1C3A66A8V1M" TargetMode="External"/><Relationship Id="rId70" Type="http://schemas.openxmlformats.org/officeDocument/2006/relationships/hyperlink" Target="consultantplus://offline/ref=D54F9F867BA11F85482FFA379F6D2B4710E2BD0A5C171F795D901CC0713875CC924F81FDCA1C3DA6V1M" TargetMode="External"/><Relationship Id="rId75" Type="http://schemas.openxmlformats.org/officeDocument/2006/relationships/hyperlink" Target="consultantplus://offline/ref=CA4B67EAC8078578775836969E988B52246C6A0EFC2C27FEEAE5A55C1C321C12260AB32C41kBU4M" TargetMode="External"/><Relationship Id="rId83" Type="http://schemas.openxmlformats.org/officeDocument/2006/relationships/hyperlink" Target="consultantplus://offline/ref=CA4B67EAC8078578775836969E988B5224686B0AF02C27FEEAE5A55C1C321C12260AB32C46BC664Ek2UFM" TargetMode="External"/><Relationship Id="rId88" Type="http://schemas.openxmlformats.org/officeDocument/2006/relationships/hyperlink" Target="consultantplus://offline/ref=CA4B67EAC8078578775836969E988B52246A6D0BF22B27FEEAE5A55C1C321C12260AB32C46BC664Ek2UEM" TargetMode="External"/><Relationship Id="rId91" Type="http://schemas.openxmlformats.org/officeDocument/2006/relationships/hyperlink" Target="consultantplus://offline/ref=CA4B67EAC8078578775836969E988B52246C6A0EF02827FEEAE5A55C1C321C12260AB32C46BC6F4Bk2U9M" TargetMode="External"/><Relationship Id="rId96" Type="http://schemas.openxmlformats.org/officeDocument/2006/relationships/hyperlink" Target="consultantplus://offline/ref=CA4B67EAC8078578775836969E988B52246B680EF72B27FEEAE5A55C1C321C12260AB32C46BC664Ek2U7M" TargetMode="External"/><Relationship Id="rId111" Type="http://schemas.openxmlformats.org/officeDocument/2006/relationships/hyperlink" Target="consultantplus://offline/ref=CA4B67EAC8078578775836969E988B52246A6808F62527FEEAE5A55C1C321C12260AB32C46BC664Ek2U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4F9F867BA11F85482FFA379F6D2B4717E5B40D5A14427355C910C276372ADB95068DFCCA1C3A69A8V5M" TargetMode="External"/><Relationship Id="rId15" Type="http://schemas.openxmlformats.org/officeDocument/2006/relationships/hyperlink" Target="consultantplus://offline/ref=D54F9F867BA11F85482FFA379F6D2B4717E5BC0B5F19427355C910C276372ADB95068DFCCA1C3E66A8V7M" TargetMode="External"/><Relationship Id="rId23" Type="http://schemas.openxmlformats.org/officeDocument/2006/relationships/hyperlink" Target="consultantplus://offline/ref=D54F9F867BA11F85482FFA379F6D2B4717E5BC085B1F427355C910C276372ADB95068DFCCA1C3C61A8V1M" TargetMode="External"/><Relationship Id="rId28" Type="http://schemas.openxmlformats.org/officeDocument/2006/relationships/hyperlink" Target="consultantplus://offline/ref=D54F9F867BA11F85482FFA379F6D2B471EE8B40851171F795D901CC0713875CC924F81FDCA1C3EA6V8M" TargetMode="External"/><Relationship Id="rId36" Type="http://schemas.openxmlformats.org/officeDocument/2006/relationships/hyperlink" Target="consultantplus://offline/ref=D54F9F867BA11F85482FFA379F6D2B4717E5BC0B5B1C427355C910C276372ADB95068DFCCA1C3D62A8V0M" TargetMode="External"/><Relationship Id="rId49" Type="http://schemas.openxmlformats.org/officeDocument/2006/relationships/hyperlink" Target="consultantplus://offline/ref=D54F9F867BA11F85482FFA379F6D2B4717E3BB065119427355C910C276372ADB95068DFCCA1C3E60A8V4M" TargetMode="External"/><Relationship Id="rId57" Type="http://schemas.openxmlformats.org/officeDocument/2006/relationships/hyperlink" Target="consultantplus://offline/ref=D54F9F867BA11F85482FFA379F6D2B4717E5B8085A14427355C910C276372ADB95068DFCCA1C3E65A8VDM" TargetMode="External"/><Relationship Id="rId106" Type="http://schemas.openxmlformats.org/officeDocument/2006/relationships/hyperlink" Target="consultantplus://offline/ref=CA4B67EAC8078578775836969E988B5224686709F12C27FEEAE5A55C1C321C12260AB32C46BC664Ek2UFM" TargetMode="External"/><Relationship Id="rId114" Type="http://schemas.openxmlformats.org/officeDocument/2006/relationships/hyperlink" Target="consultantplus://offline/ref=CA4B67EAC8078578775836969E988B52246C6A0EFC2C27FEEAE5A55C1C321C12260AB32546kBU8M" TargetMode="External"/><Relationship Id="rId10" Type="http://schemas.openxmlformats.org/officeDocument/2006/relationships/hyperlink" Target="consultantplus://offline/ref=D54F9F867BA11F85482FFA379F6D2B4717E5BC0B5E1E427355C910C276372ADB95068DFCCA1C3C61A8VDM" TargetMode="External"/><Relationship Id="rId31" Type="http://schemas.openxmlformats.org/officeDocument/2006/relationships/hyperlink" Target="consultantplus://offline/ref=D54F9F867BA11F85482FFA379F6D2B4717E3BE0E581E427355C910C276372ADB95068DFCCA1C3E64A8V6M" TargetMode="External"/><Relationship Id="rId44" Type="http://schemas.openxmlformats.org/officeDocument/2006/relationships/hyperlink" Target="consultantplus://offline/ref=D54F9F867BA11F85482FFA379F6D2B4717E3BE0E5919427355C910C276372ADB95068DFCCA1C3E61A8V2M" TargetMode="External"/><Relationship Id="rId52" Type="http://schemas.openxmlformats.org/officeDocument/2006/relationships/hyperlink" Target="consultantplus://offline/ref=D54F9F867BA11F85482FFA379F6D2B4717E2BB085D15427355C910C276372ADB95068DFCCA1C3E61A8VDM" TargetMode="External"/><Relationship Id="rId60" Type="http://schemas.openxmlformats.org/officeDocument/2006/relationships/hyperlink" Target="consultantplus://offline/ref=D54F9F867BA11F85482FFA379F6D2B4717E5BA0E5814427355C910C276372ADB95068DFCCA1C3E64A8V4M" TargetMode="External"/><Relationship Id="rId65" Type="http://schemas.openxmlformats.org/officeDocument/2006/relationships/hyperlink" Target="consultantplus://offline/ref=D54F9F867BA11F85482FFA379F6D2B4717E5B40A5E1F427355C910C276372ADB95068DFCCA1C3E65A8V2M" TargetMode="External"/><Relationship Id="rId73" Type="http://schemas.openxmlformats.org/officeDocument/2006/relationships/hyperlink" Target="consultantplus://offline/ref=CA4B67EAC8078578775836969E988B52226C6F0EF2277AF4E2BCA95E1B3D43052143BF2D46BC67k4U6M" TargetMode="External"/><Relationship Id="rId78" Type="http://schemas.openxmlformats.org/officeDocument/2006/relationships/hyperlink" Target="consultantplus://offline/ref=CA4B67EAC8078578775836969E988B52246C6A0EFC2C27FEEAE5A55C1C321C12260AB32C46B9k6U6M" TargetMode="External"/><Relationship Id="rId81" Type="http://schemas.openxmlformats.org/officeDocument/2006/relationships/hyperlink" Target="consultantplus://offline/ref=CA4B67EAC8078578775836969E988B52246B680EF72B27FEEAE5A55C1C321C12260AB32C46BC664Ek2U8M" TargetMode="External"/><Relationship Id="rId86" Type="http://schemas.openxmlformats.org/officeDocument/2006/relationships/hyperlink" Target="consultantplus://offline/ref=CA4B67EAC8078578775836969E988B52246C6A0EFC2C27FEEAE5A55C1C321C12260AB32E43kBUAM" TargetMode="External"/><Relationship Id="rId94" Type="http://schemas.openxmlformats.org/officeDocument/2006/relationships/hyperlink" Target="consultantplus://offline/ref=CA4B67EAC8078578775836969E988B52246C6A0EF02827FEEAE5A55C1C321C12260AB32C46BC6F4Bk2U7M" TargetMode="External"/><Relationship Id="rId99" Type="http://schemas.openxmlformats.org/officeDocument/2006/relationships/hyperlink" Target="consultantplus://offline/ref=CA4B67EAC8078578775836969E988B52246D6709F22927FEEAE5A55C1C321C12260AB32Fk4U6M" TargetMode="External"/><Relationship Id="rId101" Type="http://schemas.openxmlformats.org/officeDocument/2006/relationships/hyperlink" Target="consultantplus://offline/ref=CA4B67EAC8078578775836969E988B52246C6A0EFC2C27FEEAE5A55C1C321C12260AB32C46BD604Bk2U6M" TargetMode="External"/><Relationship Id="rId4" Type="http://schemas.openxmlformats.org/officeDocument/2006/relationships/hyperlink" Target="consultantplus://offline/ref=D54F9F867BA11F85482FFA379F6D2B4715E6B40E5B171F795D901CC0713875CC924F81FDCA1C3EA6V9M" TargetMode="External"/><Relationship Id="rId9" Type="http://schemas.openxmlformats.org/officeDocument/2006/relationships/hyperlink" Target="consultantplus://offline/ref=D54F9F867BA11F85482FFA379F6D2B4713E1B5075A171F795D901CC0713875CC924F81FDCA1C3EA6V8M" TargetMode="External"/><Relationship Id="rId13" Type="http://schemas.openxmlformats.org/officeDocument/2006/relationships/hyperlink" Target="consultantplus://offline/ref=D54F9F867BA11F85482FFA379F6D2B4717E2BE075F18427355C910C276372ADB95068DFCCA1C3C63A8V2M" TargetMode="External"/><Relationship Id="rId18" Type="http://schemas.openxmlformats.org/officeDocument/2006/relationships/hyperlink" Target="consultantplus://offline/ref=D54F9F867BA11F85482FFA379F6D2B4717E5BC0B511C427355C910C276372ADB95068DFCCA1C3F69A8V4M" TargetMode="External"/><Relationship Id="rId39" Type="http://schemas.openxmlformats.org/officeDocument/2006/relationships/hyperlink" Target="consultantplus://offline/ref=D54F9F867BA11F85482FFA379F6D2B4717E0BA075118427355C910C276372ADB95068DFCCA1C3F61A8V7M" TargetMode="External"/><Relationship Id="rId109" Type="http://schemas.openxmlformats.org/officeDocument/2006/relationships/hyperlink" Target="consultantplus://offline/ref=CA4B67EAC8078578775836969E988B52246D660CF32A27FEEAE5A55C1C321C12260AB32C46BD624Bk2UFM" TargetMode="External"/><Relationship Id="rId34" Type="http://schemas.openxmlformats.org/officeDocument/2006/relationships/hyperlink" Target="consultantplus://offline/ref=D54F9F867BA11F85482FFA379F6D2B4717E5B8085C19427355C910C276372ADB95068DFCCA1C3E64A8VCM" TargetMode="External"/><Relationship Id="rId50" Type="http://schemas.openxmlformats.org/officeDocument/2006/relationships/hyperlink" Target="consultantplus://offline/ref=D54F9F867BA11F85482FFA379F6D2B4717E3B406581C427355C910C276372ADB95068DFCCA1C3E61A8VCM" TargetMode="External"/><Relationship Id="rId55" Type="http://schemas.openxmlformats.org/officeDocument/2006/relationships/hyperlink" Target="consultantplus://offline/ref=D54F9F867BA11F85482FFA379F6D2B4717E2B40B5C1A427355C910C276372ADB95068DFCCA1C3E61A8VCM" TargetMode="External"/><Relationship Id="rId76" Type="http://schemas.openxmlformats.org/officeDocument/2006/relationships/hyperlink" Target="consultantplus://offline/ref=CA4B67EAC8078578775836969E988B52246C6A0EFC2C27FEEAE5A55C1C321C12260AB32C41kBU5M" TargetMode="External"/><Relationship Id="rId97" Type="http://schemas.openxmlformats.org/officeDocument/2006/relationships/hyperlink" Target="consultantplus://offline/ref=CA4B67EAC8078578775836969E988B52246B680EF72B27FEEAE5A55C1C321C12260AB32C46BC664Ek2U6M" TargetMode="External"/><Relationship Id="rId104" Type="http://schemas.openxmlformats.org/officeDocument/2006/relationships/hyperlink" Target="consultantplus://offline/ref=CA4B67EAC8078578775836969E988B52246C6A0EF02827FEEAE5A55C1C321C12260AB32C46BC6F4Bk2U6M" TargetMode="External"/><Relationship Id="rId7" Type="http://schemas.openxmlformats.org/officeDocument/2006/relationships/hyperlink" Target="consultantplus://offline/ref=D54F9F867BA11F85482FFA379F6D2B4712E6BA0E5D171F795D901CC0713875CC924F81FDCA1C3EA6V9M" TargetMode="External"/><Relationship Id="rId71" Type="http://schemas.openxmlformats.org/officeDocument/2006/relationships/hyperlink" Target="consultantplus://offline/ref=D54F9F867BA11F85482FFA379F6D2B471FE5BA0950171F795D901CC0713875CC924F81FDCA1C3CA6V1M" TargetMode="External"/><Relationship Id="rId92" Type="http://schemas.openxmlformats.org/officeDocument/2006/relationships/hyperlink" Target="consultantplus://offline/ref=CA4B67EAC8078578775836969E988B5224696B09F72827FEEAE5A55C1C321C12260AB32C46BC6447k2UB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54F9F867BA11F85482FFA379F6D2B4717E5BA0F5915427355C910C276372ADB95068DFCCA1D3D67A8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5910</Words>
  <Characters>33687</Characters>
  <Application>Microsoft Office Word</Application>
  <DocSecurity>0</DocSecurity>
  <Lines>280</Lines>
  <Paragraphs>79</Paragraphs>
  <ScaleCrop>false</ScaleCrop>
  <Company>Rusada</Company>
  <LinksUpToDate>false</LinksUpToDate>
  <CharactersWithSpaces>39518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Steplyakova</dc:creator>
  <cp:lastModifiedBy>Пользователь</cp:lastModifiedBy>
  <cp:revision>2</cp:revision>
  <dcterms:created xsi:type="dcterms:W3CDTF">2017-09-26T10:27:00Z</dcterms:created>
  <dcterms:modified xsi:type="dcterms:W3CDTF">2017-09-26T10:27:00Z</dcterms:modified>
</cp:coreProperties>
</file>