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AC" w:rsidRPr="000B45E5" w:rsidRDefault="000B45E5" w:rsidP="000B45E5">
      <w:pPr>
        <w:suppressAutoHyphens/>
        <w:ind w:firstLine="709"/>
        <w:jc w:val="center"/>
        <w:rPr>
          <w:sz w:val="32"/>
          <w:szCs w:val="32"/>
        </w:rPr>
      </w:pPr>
      <w:r w:rsidRPr="000B45E5">
        <w:rPr>
          <w:sz w:val="32"/>
          <w:szCs w:val="32"/>
        </w:rPr>
        <w:t>Отчёт о проведении Всероссийского семинара судей по горнолыжному спорту.</w:t>
      </w:r>
    </w:p>
    <w:p w:rsidR="000B45E5" w:rsidRDefault="000B45E5" w:rsidP="00672CDE">
      <w:pPr>
        <w:ind w:firstLine="709"/>
        <w:rPr>
          <w:sz w:val="28"/>
          <w:szCs w:val="28"/>
        </w:rPr>
      </w:pPr>
    </w:p>
    <w:p w:rsidR="000B45E5" w:rsidRDefault="008C2FF0" w:rsidP="000B45E5">
      <w:pPr>
        <w:pStyle w:val="a5"/>
      </w:pPr>
      <w:r w:rsidRPr="008C2FF0">
        <w:rPr>
          <w:szCs w:val="28"/>
        </w:rPr>
        <w:t>6</w:t>
      </w:r>
      <w:r w:rsidR="00622462">
        <w:rPr>
          <w:szCs w:val="28"/>
        </w:rPr>
        <w:t xml:space="preserve"> - </w:t>
      </w:r>
      <w:r w:rsidRPr="008C2FF0">
        <w:rPr>
          <w:szCs w:val="28"/>
        </w:rPr>
        <w:t>8</w:t>
      </w:r>
      <w:r w:rsidR="002A26E7" w:rsidRPr="002A26E7">
        <w:rPr>
          <w:szCs w:val="28"/>
        </w:rPr>
        <w:t xml:space="preserve"> </w:t>
      </w:r>
      <w:r w:rsidR="002A26E7">
        <w:rPr>
          <w:szCs w:val="28"/>
        </w:rPr>
        <w:t xml:space="preserve">сентября </w:t>
      </w:r>
      <w:r w:rsidR="006C2A7C">
        <w:rPr>
          <w:szCs w:val="28"/>
        </w:rPr>
        <w:t>201</w:t>
      </w:r>
      <w:r w:rsidRPr="008C2FF0">
        <w:rPr>
          <w:szCs w:val="28"/>
        </w:rPr>
        <w:t>6</w:t>
      </w:r>
      <w:r w:rsidR="00622462" w:rsidRPr="00622462">
        <w:rPr>
          <w:szCs w:val="28"/>
        </w:rPr>
        <w:t xml:space="preserve"> </w:t>
      </w:r>
      <w:r w:rsidR="00622462">
        <w:rPr>
          <w:szCs w:val="28"/>
        </w:rPr>
        <w:t>г. в Миассе</w:t>
      </w:r>
      <w:r w:rsidR="002252A9">
        <w:rPr>
          <w:szCs w:val="28"/>
        </w:rPr>
        <w:t>,</w:t>
      </w:r>
      <w:r w:rsidR="00622462">
        <w:rPr>
          <w:szCs w:val="28"/>
        </w:rPr>
        <w:t xml:space="preserve"> на комплексе </w:t>
      </w:r>
      <w:r w:rsidR="00384482">
        <w:rPr>
          <w:szCs w:val="28"/>
        </w:rPr>
        <w:t xml:space="preserve">клуб-отель </w:t>
      </w:r>
      <w:r w:rsidR="00622462">
        <w:rPr>
          <w:szCs w:val="28"/>
        </w:rPr>
        <w:t>"Золотой пляж" состоялся</w:t>
      </w:r>
      <w:r w:rsidR="002A26E7" w:rsidRPr="00040296">
        <w:rPr>
          <w:szCs w:val="28"/>
        </w:rPr>
        <w:t xml:space="preserve"> </w:t>
      </w:r>
      <w:r w:rsidR="00622462">
        <w:rPr>
          <w:szCs w:val="28"/>
        </w:rPr>
        <w:t>Всероссийский семинар</w:t>
      </w:r>
      <w:r w:rsidR="002A26E7" w:rsidRPr="00040296">
        <w:rPr>
          <w:szCs w:val="28"/>
        </w:rPr>
        <w:t xml:space="preserve"> судей по горнолыжному спорту</w:t>
      </w:r>
      <w:r w:rsidR="002A26E7">
        <w:rPr>
          <w:szCs w:val="28"/>
        </w:rPr>
        <w:t>.</w:t>
      </w:r>
      <w:r w:rsidR="001E60AC">
        <w:rPr>
          <w:szCs w:val="28"/>
        </w:rPr>
        <w:t xml:space="preserve"> </w:t>
      </w:r>
      <w:r w:rsidR="000B45E5" w:rsidRPr="000B45E5">
        <w:t>Объём уче</w:t>
      </w:r>
      <w:r w:rsidR="000B45E5" w:rsidRPr="000B45E5">
        <w:t>б</w:t>
      </w:r>
      <w:r w:rsidR="000B45E5" w:rsidRPr="000B45E5">
        <w:t>ной работы</w:t>
      </w:r>
      <w:r w:rsidR="000B45E5">
        <w:t xml:space="preserve"> - </w:t>
      </w:r>
      <w:r w:rsidR="000B45E5" w:rsidRPr="00AC4FC6">
        <w:t>24</w:t>
      </w:r>
      <w:r w:rsidR="000B45E5">
        <w:t xml:space="preserve"> </w:t>
      </w:r>
      <w:proofErr w:type="gramStart"/>
      <w:r w:rsidR="000B45E5">
        <w:t>академических</w:t>
      </w:r>
      <w:proofErr w:type="gramEnd"/>
      <w:r w:rsidR="000B45E5">
        <w:t xml:space="preserve"> часа.</w:t>
      </w:r>
    </w:p>
    <w:p w:rsidR="000B45E5" w:rsidRPr="00267824" w:rsidRDefault="000B45E5" w:rsidP="000B45E5">
      <w:pPr>
        <w:pStyle w:val="a5"/>
        <w:ind w:firstLine="0"/>
      </w:pPr>
    </w:p>
    <w:p w:rsidR="000B45E5" w:rsidRDefault="000B45E5" w:rsidP="000B45E5">
      <w:pPr>
        <w:pStyle w:val="a5"/>
        <w:ind w:firstLine="0"/>
      </w:pPr>
      <w:r w:rsidRPr="000015D6">
        <w:rPr>
          <w:u w:val="single"/>
        </w:rPr>
        <w:t>Цели семинара</w:t>
      </w:r>
      <w:r>
        <w:t>:</w:t>
      </w:r>
    </w:p>
    <w:p w:rsidR="000B45E5" w:rsidRDefault="000B45E5" w:rsidP="000B45E5">
      <w:pPr>
        <w:pStyle w:val="a5"/>
      </w:pPr>
      <w:r>
        <w:t>- повышение квалификации действующих судей всероссийской категории;</w:t>
      </w:r>
    </w:p>
    <w:p w:rsidR="000B45E5" w:rsidRDefault="000B45E5" w:rsidP="000B45E5">
      <w:pPr>
        <w:pStyle w:val="a5"/>
      </w:pPr>
      <w:r>
        <w:t>- подтверждение выполнения квалификационных требований судей вс</w:t>
      </w:r>
      <w:r>
        <w:t>е</w:t>
      </w:r>
      <w:r>
        <w:t>российской категории (аттестация) и квалификационные испытания претенде</w:t>
      </w:r>
      <w:r>
        <w:t>н</w:t>
      </w:r>
      <w:r>
        <w:t>тов на всероссийскую судейскую категорию;</w:t>
      </w:r>
    </w:p>
    <w:p w:rsidR="000B45E5" w:rsidRDefault="000B45E5" w:rsidP="000B45E5">
      <w:pPr>
        <w:pStyle w:val="a5"/>
      </w:pPr>
      <w:r>
        <w:t>- подготовка руководителей региональных судейских коллегий к провед</w:t>
      </w:r>
      <w:r>
        <w:t>е</w:t>
      </w:r>
      <w:r>
        <w:t>нию семинаров для судей на местах.</w:t>
      </w:r>
    </w:p>
    <w:p w:rsidR="001E60AC" w:rsidRDefault="001E60AC" w:rsidP="00672CDE">
      <w:pPr>
        <w:ind w:firstLine="709"/>
        <w:rPr>
          <w:sz w:val="28"/>
          <w:szCs w:val="28"/>
        </w:rPr>
      </w:pPr>
    </w:p>
    <w:p w:rsidR="002A26E7" w:rsidRPr="002A26E7" w:rsidRDefault="004E3E21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 услуги по проведению семинара - аренда зала, оборудования, множ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работы - были предоставлены принимающей стороной бесплатно.</w:t>
      </w:r>
    </w:p>
    <w:p w:rsidR="002A26E7" w:rsidRDefault="002A26E7" w:rsidP="00672CDE">
      <w:pPr>
        <w:ind w:firstLine="709"/>
        <w:rPr>
          <w:sz w:val="28"/>
          <w:szCs w:val="28"/>
        </w:rPr>
      </w:pPr>
    </w:p>
    <w:p w:rsidR="002A26E7" w:rsidRDefault="002A26E7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622462">
        <w:rPr>
          <w:sz w:val="28"/>
          <w:szCs w:val="28"/>
        </w:rPr>
        <w:t xml:space="preserve"> семинаре</w:t>
      </w:r>
      <w:r>
        <w:rPr>
          <w:sz w:val="28"/>
          <w:szCs w:val="28"/>
        </w:rPr>
        <w:t xml:space="preserve"> участвовали </w:t>
      </w:r>
      <w:r w:rsidR="008C2FF0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="008C2FF0">
        <w:rPr>
          <w:sz w:val="28"/>
          <w:szCs w:val="28"/>
        </w:rPr>
        <w:t>человек</w:t>
      </w:r>
      <w:r>
        <w:rPr>
          <w:sz w:val="28"/>
          <w:szCs w:val="28"/>
        </w:rPr>
        <w:t>, представляющие</w:t>
      </w:r>
      <w:r w:rsidR="006A11B8">
        <w:rPr>
          <w:sz w:val="28"/>
          <w:szCs w:val="28"/>
        </w:rPr>
        <w:t xml:space="preserve"> </w:t>
      </w:r>
      <w:r w:rsidR="006A11B8" w:rsidRPr="006A11B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22462">
        <w:rPr>
          <w:sz w:val="28"/>
          <w:szCs w:val="28"/>
        </w:rPr>
        <w:t>горнолыжных р</w:t>
      </w:r>
      <w:r w:rsidR="00622462">
        <w:rPr>
          <w:sz w:val="28"/>
          <w:szCs w:val="28"/>
        </w:rPr>
        <w:t>е</w:t>
      </w:r>
      <w:r w:rsidR="00622462">
        <w:rPr>
          <w:sz w:val="28"/>
          <w:szCs w:val="28"/>
        </w:rPr>
        <w:t xml:space="preserve">гионов </w:t>
      </w:r>
      <w:r w:rsidR="001E60AC">
        <w:rPr>
          <w:sz w:val="28"/>
          <w:szCs w:val="28"/>
        </w:rPr>
        <w:t>Российской Ф</w:t>
      </w:r>
      <w:r>
        <w:rPr>
          <w:sz w:val="28"/>
          <w:szCs w:val="28"/>
        </w:rPr>
        <w:t>едерации.</w:t>
      </w:r>
    </w:p>
    <w:p w:rsidR="004E3E21" w:rsidRDefault="004E3E21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сожалению, в семинаре не приняли участие судьи регионов, где заплан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рованы </w:t>
      </w:r>
      <w:r w:rsidR="00384482">
        <w:rPr>
          <w:sz w:val="28"/>
          <w:szCs w:val="28"/>
        </w:rPr>
        <w:t xml:space="preserve">такие </w:t>
      </w:r>
      <w:r>
        <w:rPr>
          <w:sz w:val="28"/>
          <w:szCs w:val="28"/>
        </w:rPr>
        <w:t>всероссийские соревнования</w:t>
      </w:r>
      <w:r w:rsidR="00384482">
        <w:rPr>
          <w:sz w:val="28"/>
          <w:szCs w:val="28"/>
        </w:rPr>
        <w:t xml:space="preserve">, как этапы </w:t>
      </w:r>
      <w:r w:rsidR="00D17E72">
        <w:rPr>
          <w:sz w:val="28"/>
          <w:szCs w:val="28"/>
        </w:rPr>
        <w:t>Кубка Азии (</w:t>
      </w:r>
      <w:r w:rsidR="00D17E72">
        <w:rPr>
          <w:sz w:val="28"/>
          <w:szCs w:val="28"/>
          <w:lang w:val="en-US"/>
        </w:rPr>
        <w:t>FEC</w:t>
      </w:r>
      <w:r w:rsidR="00D17E72">
        <w:rPr>
          <w:sz w:val="28"/>
          <w:szCs w:val="28"/>
        </w:rPr>
        <w:t>)</w:t>
      </w:r>
      <w:r w:rsidR="00D17E72" w:rsidRPr="00D17E72">
        <w:rPr>
          <w:sz w:val="28"/>
          <w:szCs w:val="28"/>
        </w:rPr>
        <w:t xml:space="preserve">, </w:t>
      </w:r>
      <w:r w:rsidR="00384482">
        <w:rPr>
          <w:sz w:val="28"/>
          <w:szCs w:val="28"/>
        </w:rPr>
        <w:t>Кубка России, финал Кубка России, Чемпионат</w:t>
      </w:r>
      <w:r>
        <w:rPr>
          <w:sz w:val="28"/>
          <w:szCs w:val="28"/>
        </w:rPr>
        <w:t xml:space="preserve"> </w:t>
      </w:r>
      <w:r w:rsidR="00384482">
        <w:rPr>
          <w:sz w:val="28"/>
          <w:szCs w:val="28"/>
        </w:rPr>
        <w:t xml:space="preserve">и Первенство России </w:t>
      </w:r>
      <w:r>
        <w:rPr>
          <w:sz w:val="28"/>
          <w:szCs w:val="28"/>
        </w:rPr>
        <w:t xml:space="preserve">- Алтайский край, Краснодарский край, Кабардино-Балкарская республика. </w:t>
      </w:r>
    </w:p>
    <w:p w:rsidR="004E3E21" w:rsidRPr="002A26E7" w:rsidRDefault="004E3E21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не участвовали судьи из тех мест, где заявлены </w:t>
      </w:r>
      <w:r w:rsidR="00384482">
        <w:rPr>
          <w:sz w:val="28"/>
          <w:szCs w:val="28"/>
        </w:rPr>
        <w:t xml:space="preserve">всероссийские и </w:t>
      </w:r>
      <w:r>
        <w:rPr>
          <w:sz w:val="28"/>
          <w:szCs w:val="28"/>
        </w:rPr>
        <w:t>межрегиональные соревнования, на которых возможно выполнение высоких спортивных званий и разрядов. Такие соревнования могут быть исключены из списка классифицируемых соревнований.</w:t>
      </w:r>
    </w:p>
    <w:p w:rsidR="00384482" w:rsidRDefault="00384482" w:rsidP="00384482">
      <w:pPr>
        <w:ind w:firstLine="709"/>
        <w:rPr>
          <w:sz w:val="28"/>
          <w:szCs w:val="28"/>
        </w:rPr>
      </w:pPr>
    </w:p>
    <w:p w:rsidR="001E60AC" w:rsidRDefault="000B45E5" w:rsidP="003844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 w:rsidR="00384482">
        <w:rPr>
          <w:sz w:val="28"/>
          <w:szCs w:val="28"/>
        </w:rPr>
        <w:t xml:space="preserve"> сравнен</w:t>
      </w:r>
      <w:r>
        <w:rPr>
          <w:sz w:val="28"/>
          <w:szCs w:val="28"/>
        </w:rPr>
        <w:t>ию</w:t>
      </w:r>
      <w:r w:rsidR="00384482">
        <w:rPr>
          <w:sz w:val="28"/>
          <w:szCs w:val="28"/>
        </w:rPr>
        <w:t xml:space="preserve"> с предыдущими семинарами, </w:t>
      </w:r>
      <w:r w:rsidR="008C2FF0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</w:t>
      </w:r>
      <w:r w:rsidR="00384482">
        <w:rPr>
          <w:sz w:val="28"/>
          <w:szCs w:val="28"/>
        </w:rPr>
        <w:t xml:space="preserve">программа была существенно </w:t>
      </w:r>
      <w:r w:rsidR="008C2FF0">
        <w:rPr>
          <w:sz w:val="28"/>
          <w:szCs w:val="28"/>
        </w:rPr>
        <w:t>изменена</w:t>
      </w:r>
      <w:r w:rsidR="00384482">
        <w:rPr>
          <w:sz w:val="28"/>
          <w:szCs w:val="28"/>
        </w:rPr>
        <w:t xml:space="preserve">. Важнейшее значение было уделено </w:t>
      </w:r>
      <w:r w:rsidR="008C2FF0">
        <w:rPr>
          <w:sz w:val="28"/>
          <w:szCs w:val="28"/>
        </w:rPr>
        <w:t>вопросам присвоения и подтверждения судейских категорий, порядку оформления подтверждения с</w:t>
      </w:r>
      <w:r w:rsidR="008C2FF0">
        <w:rPr>
          <w:sz w:val="28"/>
          <w:szCs w:val="28"/>
        </w:rPr>
        <w:t>у</w:t>
      </w:r>
      <w:r w:rsidR="008C2FF0">
        <w:rPr>
          <w:sz w:val="28"/>
          <w:szCs w:val="28"/>
        </w:rPr>
        <w:t>дейской квалификации</w:t>
      </w:r>
      <w:r w:rsidR="00384482">
        <w:rPr>
          <w:sz w:val="28"/>
          <w:szCs w:val="28"/>
        </w:rPr>
        <w:t xml:space="preserve"> и тактике принятия решений жюри в исключительных (форс-мажорных) о</w:t>
      </w:r>
      <w:r w:rsidR="00384482">
        <w:rPr>
          <w:sz w:val="28"/>
          <w:szCs w:val="28"/>
        </w:rPr>
        <w:t>б</w:t>
      </w:r>
      <w:r w:rsidR="00384482">
        <w:rPr>
          <w:sz w:val="28"/>
          <w:szCs w:val="28"/>
        </w:rPr>
        <w:t xml:space="preserve">стоятельствах. </w:t>
      </w:r>
    </w:p>
    <w:p w:rsidR="00384482" w:rsidRPr="002A26E7" w:rsidRDefault="00384482" w:rsidP="0038448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впервые подробно рассмотрено, как </w:t>
      </w:r>
      <w:r w:rsidR="008C2FF0">
        <w:rPr>
          <w:sz w:val="28"/>
          <w:szCs w:val="28"/>
        </w:rPr>
        <w:t>применять электронные табл</w:t>
      </w:r>
      <w:r w:rsidR="008C2FF0">
        <w:rPr>
          <w:sz w:val="28"/>
          <w:szCs w:val="28"/>
        </w:rPr>
        <w:t>и</w:t>
      </w:r>
      <w:r w:rsidR="008C2FF0">
        <w:rPr>
          <w:sz w:val="28"/>
          <w:szCs w:val="28"/>
        </w:rPr>
        <w:t xml:space="preserve">цы для восстановления утраченного времени автоматического </w:t>
      </w:r>
      <w:proofErr w:type="spellStart"/>
      <w:r w:rsidR="008C2FF0">
        <w:rPr>
          <w:sz w:val="28"/>
          <w:szCs w:val="28"/>
        </w:rPr>
        <w:t>хронометриров</w:t>
      </w:r>
      <w:r w:rsidR="008C2FF0">
        <w:rPr>
          <w:sz w:val="28"/>
          <w:szCs w:val="28"/>
        </w:rPr>
        <w:t>а</w:t>
      </w:r>
      <w:r w:rsidR="008C2FF0">
        <w:rPr>
          <w:sz w:val="28"/>
          <w:szCs w:val="28"/>
        </w:rPr>
        <w:t>ния</w:t>
      </w:r>
      <w:proofErr w:type="spellEnd"/>
      <w:r w:rsidR="008C2FF0">
        <w:rPr>
          <w:sz w:val="28"/>
          <w:szCs w:val="28"/>
        </w:rPr>
        <w:t xml:space="preserve"> на основе ручных засечек времени</w:t>
      </w:r>
      <w:r>
        <w:rPr>
          <w:sz w:val="28"/>
          <w:szCs w:val="28"/>
        </w:rPr>
        <w:t>.</w:t>
      </w:r>
    </w:p>
    <w:p w:rsidR="00384482" w:rsidRDefault="002A26E7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Были использованы различные активные формы обучения - викторина на знание правил, расчёты погрешности ручного хронометрирования и расчёты надбавки соревнований, круглые столы по разбору случаев из практики жюри, деловые игры</w:t>
      </w:r>
      <w:r w:rsidR="00384482">
        <w:rPr>
          <w:sz w:val="28"/>
          <w:szCs w:val="28"/>
        </w:rPr>
        <w:t>, широкие ди</w:t>
      </w:r>
      <w:r w:rsidR="007F58C8">
        <w:rPr>
          <w:sz w:val="28"/>
          <w:szCs w:val="28"/>
        </w:rPr>
        <w:t>с</w:t>
      </w:r>
      <w:r w:rsidR="00384482">
        <w:rPr>
          <w:sz w:val="28"/>
          <w:szCs w:val="28"/>
        </w:rPr>
        <w:t>куссии и защиты проектов решений жюри.</w:t>
      </w:r>
    </w:p>
    <w:p w:rsidR="002A26E7" w:rsidRDefault="004E3E21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FF0">
        <w:rPr>
          <w:sz w:val="28"/>
          <w:szCs w:val="28"/>
        </w:rPr>
        <w:t xml:space="preserve">В рамках семинара прошла начальная стадия формирования судейской коллегии 3-х Всемирных военных игр 2017 в Сочи. </w:t>
      </w:r>
    </w:p>
    <w:p w:rsidR="00787C40" w:rsidRDefault="008C2FF0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FC5947">
        <w:rPr>
          <w:sz w:val="28"/>
          <w:szCs w:val="28"/>
        </w:rPr>
        <w:t xml:space="preserve"> участников</w:t>
      </w:r>
      <w:r w:rsidR="00622462">
        <w:rPr>
          <w:sz w:val="28"/>
          <w:szCs w:val="28"/>
        </w:rPr>
        <w:t xml:space="preserve"> прошли теоретическое тестирование</w:t>
      </w:r>
      <w:r w:rsidR="00D17E72">
        <w:rPr>
          <w:sz w:val="28"/>
          <w:szCs w:val="28"/>
        </w:rPr>
        <w:t xml:space="preserve"> как претенденты на Всероссийскую категорию и для подтверждения имеющейся категории</w:t>
      </w:r>
      <w:proofErr w:type="gramStart"/>
      <w:r w:rsidR="00787C40">
        <w:rPr>
          <w:sz w:val="28"/>
          <w:szCs w:val="28"/>
        </w:rPr>
        <w:t>.</w:t>
      </w:r>
      <w:proofErr w:type="gramEnd"/>
      <w:r w:rsidR="000B45E5">
        <w:rPr>
          <w:sz w:val="28"/>
          <w:szCs w:val="28"/>
        </w:rPr>
        <w:t xml:space="preserve"> </w:t>
      </w:r>
      <w:r w:rsidR="00787C40">
        <w:rPr>
          <w:sz w:val="28"/>
          <w:szCs w:val="28"/>
        </w:rPr>
        <w:t>Тестир</w:t>
      </w:r>
      <w:r w:rsidR="00787C40">
        <w:rPr>
          <w:sz w:val="28"/>
          <w:szCs w:val="28"/>
        </w:rPr>
        <w:t>о</w:t>
      </w:r>
      <w:r w:rsidR="00787C40">
        <w:rPr>
          <w:sz w:val="28"/>
          <w:szCs w:val="28"/>
        </w:rPr>
        <w:t xml:space="preserve">вание </w:t>
      </w:r>
      <w:r w:rsidR="00622462">
        <w:rPr>
          <w:sz w:val="28"/>
          <w:szCs w:val="28"/>
        </w:rPr>
        <w:t xml:space="preserve">показывает </w:t>
      </w:r>
      <w:r w:rsidR="00384482">
        <w:rPr>
          <w:sz w:val="28"/>
          <w:szCs w:val="28"/>
        </w:rPr>
        <w:t>достаточную</w:t>
      </w:r>
      <w:r w:rsidR="00622462">
        <w:rPr>
          <w:sz w:val="28"/>
          <w:szCs w:val="28"/>
        </w:rPr>
        <w:t xml:space="preserve"> теоретическую подготовку</w:t>
      </w:r>
      <w:r w:rsidR="00384482">
        <w:rPr>
          <w:sz w:val="28"/>
          <w:szCs w:val="28"/>
        </w:rPr>
        <w:t xml:space="preserve"> </w:t>
      </w:r>
      <w:r w:rsidR="00787C40">
        <w:rPr>
          <w:sz w:val="28"/>
          <w:szCs w:val="28"/>
        </w:rPr>
        <w:t xml:space="preserve">судей </w:t>
      </w:r>
      <w:r w:rsidR="00384482">
        <w:rPr>
          <w:sz w:val="28"/>
          <w:szCs w:val="28"/>
        </w:rPr>
        <w:t>для проведения соревнований предстоящего сезона</w:t>
      </w:r>
      <w:r w:rsidR="00622462">
        <w:rPr>
          <w:sz w:val="28"/>
          <w:szCs w:val="28"/>
        </w:rPr>
        <w:t>.</w:t>
      </w:r>
      <w:r w:rsidR="00D17E72">
        <w:rPr>
          <w:sz w:val="28"/>
          <w:szCs w:val="28"/>
        </w:rPr>
        <w:t xml:space="preserve"> Учитывая, что для подтверждения квалиф</w:t>
      </w:r>
      <w:r w:rsidR="00D17E72">
        <w:rPr>
          <w:sz w:val="28"/>
          <w:szCs w:val="28"/>
        </w:rPr>
        <w:t>и</w:t>
      </w:r>
      <w:r w:rsidR="00D17E72">
        <w:rPr>
          <w:sz w:val="28"/>
          <w:szCs w:val="28"/>
        </w:rPr>
        <w:t>кации судьи Всероссийской категории необходимо выполнение нормативов те</w:t>
      </w:r>
      <w:r w:rsidR="00D17E72">
        <w:rPr>
          <w:sz w:val="28"/>
          <w:szCs w:val="28"/>
        </w:rPr>
        <w:t>о</w:t>
      </w:r>
      <w:r w:rsidR="00D17E72">
        <w:rPr>
          <w:sz w:val="28"/>
          <w:szCs w:val="28"/>
        </w:rPr>
        <w:t>ретической и практической подготовки раз в четыре года, такой показатель мо</w:t>
      </w:r>
      <w:r w:rsidR="00D17E72">
        <w:rPr>
          <w:sz w:val="28"/>
          <w:szCs w:val="28"/>
        </w:rPr>
        <w:t>ж</w:t>
      </w:r>
      <w:r w:rsidR="00D17E72">
        <w:rPr>
          <w:sz w:val="28"/>
          <w:szCs w:val="28"/>
        </w:rPr>
        <w:t>но считать удовлетворительным.</w:t>
      </w:r>
      <w:r w:rsidR="00787C40">
        <w:rPr>
          <w:sz w:val="28"/>
          <w:szCs w:val="28"/>
        </w:rPr>
        <w:t xml:space="preserve"> </w:t>
      </w:r>
    </w:p>
    <w:p w:rsidR="00622462" w:rsidRPr="00FC5947" w:rsidRDefault="00787C40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судьи встретились со сложностями при расчёте классификационной надбавки и восстановлении утраченного в основной системе </w:t>
      </w:r>
      <w:proofErr w:type="spellStart"/>
      <w:r>
        <w:rPr>
          <w:sz w:val="28"/>
          <w:szCs w:val="28"/>
        </w:rPr>
        <w:t>хронометрирования</w:t>
      </w:r>
      <w:proofErr w:type="spellEnd"/>
      <w:r>
        <w:rPr>
          <w:sz w:val="28"/>
          <w:szCs w:val="28"/>
        </w:rPr>
        <w:t xml:space="preserve"> результата спортсмена. Из этого можно сделать вывод, что подготовку и тренировку судей в этой области необходимо усилить. Контроль или даже </w:t>
      </w:r>
      <w:bookmarkStart w:id="0" w:name="_GoBack"/>
      <w:bookmarkEnd w:id="0"/>
      <w:r>
        <w:rPr>
          <w:sz w:val="28"/>
          <w:szCs w:val="28"/>
        </w:rPr>
        <w:t>осуществление расчётов надбавки и времён является важнейшей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цией членов главных судейских коллегий, поскольку они несут прямую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 за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результатов</w:t>
      </w:r>
    </w:p>
    <w:p w:rsidR="004E3E21" w:rsidRDefault="004E3E21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Оценки размещены на са</w:t>
      </w:r>
      <w:r w:rsidR="00787C40">
        <w:rPr>
          <w:sz w:val="28"/>
          <w:szCs w:val="28"/>
        </w:rPr>
        <w:t>йте ФГССР на страничке семинара.</w:t>
      </w:r>
    </w:p>
    <w:p w:rsidR="004E3E21" w:rsidRPr="004E3E21" w:rsidRDefault="004E3E21" w:rsidP="00672CDE">
      <w:pPr>
        <w:ind w:firstLine="709"/>
        <w:rPr>
          <w:sz w:val="28"/>
          <w:szCs w:val="28"/>
        </w:rPr>
      </w:pPr>
    </w:p>
    <w:p w:rsidR="00672CDE" w:rsidRDefault="002A26E7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проведению горнолыжных соревнований предстоящего сезона судейский корпус </w:t>
      </w:r>
      <w:r w:rsidR="001E60AC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готов.</w:t>
      </w:r>
    </w:p>
    <w:p w:rsidR="007F58C8" w:rsidRDefault="007F58C8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основе материалов и содержания семинара в субъектах России будут проведены региональные судейские с</w:t>
      </w:r>
      <w:r w:rsidR="000B45E5">
        <w:rPr>
          <w:sz w:val="28"/>
          <w:szCs w:val="28"/>
        </w:rPr>
        <w:t>еминары. График таких семинаров и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такты организаторов будут вскоре размещены на нашем сайте в разделе "Суде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ская деятельность" как часть плана работы Всероссийской судейской коллегии.</w:t>
      </w:r>
    </w:p>
    <w:p w:rsidR="00622462" w:rsidRDefault="00622462" w:rsidP="00672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рамках семинара состоялось заседание Всероссийской коллегии судей по горнолыжному спорту.</w:t>
      </w:r>
    </w:p>
    <w:p w:rsidR="002A26E7" w:rsidRDefault="002A26E7" w:rsidP="007F58C8">
      <w:pPr>
        <w:rPr>
          <w:sz w:val="28"/>
          <w:szCs w:val="28"/>
        </w:rPr>
      </w:pPr>
    </w:p>
    <w:p w:rsidR="000B45E5" w:rsidRDefault="000B45E5" w:rsidP="007F58C8">
      <w:pPr>
        <w:rPr>
          <w:sz w:val="28"/>
          <w:szCs w:val="28"/>
        </w:rPr>
      </w:pPr>
      <w:r>
        <w:rPr>
          <w:sz w:val="28"/>
          <w:szCs w:val="28"/>
        </w:rPr>
        <w:t>Руководитель судейского комитета</w:t>
      </w:r>
    </w:p>
    <w:p w:rsidR="000B45E5" w:rsidRDefault="000B45E5" w:rsidP="007F58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 Ю. Гурьев</w:t>
      </w:r>
    </w:p>
    <w:sectPr w:rsidR="000B45E5" w:rsidSect="000B45E5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681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962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9CE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868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EA7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B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165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921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805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FE4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4E"/>
    <w:rsid w:val="00040296"/>
    <w:rsid w:val="000B45E5"/>
    <w:rsid w:val="000E5670"/>
    <w:rsid w:val="001E60AC"/>
    <w:rsid w:val="001F3DA5"/>
    <w:rsid w:val="002252A9"/>
    <w:rsid w:val="002A26E7"/>
    <w:rsid w:val="002B23B0"/>
    <w:rsid w:val="00325665"/>
    <w:rsid w:val="00384482"/>
    <w:rsid w:val="00403B5C"/>
    <w:rsid w:val="004E3E21"/>
    <w:rsid w:val="005D1612"/>
    <w:rsid w:val="00622462"/>
    <w:rsid w:val="00647FA9"/>
    <w:rsid w:val="00672CDE"/>
    <w:rsid w:val="006A11B8"/>
    <w:rsid w:val="006C2A7C"/>
    <w:rsid w:val="00787C40"/>
    <w:rsid w:val="007F58C8"/>
    <w:rsid w:val="008C2FF0"/>
    <w:rsid w:val="00905F6F"/>
    <w:rsid w:val="00A91668"/>
    <w:rsid w:val="00AC0972"/>
    <w:rsid w:val="00B176B3"/>
    <w:rsid w:val="00C4084E"/>
    <w:rsid w:val="00D17E72"/>
    <w:rsid w:val="00ED3F89"/>
    <w:rsid w:val="00F00A4A"/>
    <w:rsid w:val="00F13140"/>
    <w:rsid w:val="00F815C1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5670"/>
    <w:rPr>
      <w:rFonts w:ascii="Courier New" w:hAnsi="Courier New" w:cs="Courier New"/>
      <w:sz w:val="22"/>
      <w:szCs w:val="20"/>
    </w:rPr>
  </w:style>
  <w:style w:type="character" w:styleId="a4">
    <w:name w:val="Hyperlink"/>
    <w:basedOn w:val="a0"/>
    <w:rsid w:val="004E3E21"/>
    <w:rPr>
      <w:color w:val="0000FF" w:themeColor="hyperlink"/>
      <w:u w:val="single"/>
    </w:rPr>
  </w:style>
  <w:style w:type="paragraph" w:customStyle="1" w:styleId="a5">
    <w:name w:val="Обычный русский"/>
    <w:basedOn w:val="a6"/>
    <w:rsid w:val="000B45E5"/>
    <w:pPr>
      <w:ind w:left="0" w:firstLine="709"/>
      <w:jc w:val="both"/>
    </w:pPr>
    <w:rPr>
      <w:sz w:val="28"/>
    </w:rPr>
  </w:style>
  <w:style w:type="paragraph" w:styleId="a6">
    <w:name w:val="Normal Indent"/>
    <w:basedOn w:val="a"/>
    <w:rsid w:val="000B45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5670"/>
    <w:rPr>
      <w:rFonts w:ascii="Courier New" w:hAnsi="Courier New" w:cs="Courier New"/>
      <w:sz w:val="22"/>
      <w:szCs w:val="20"/>
    </w:rPr>
  </w:style>
  <w:style w:type="character" w:styleId="a4">
    <w:name w:val="Hyperlink"/>
    <w:basedOn w:val="a0"/>
    <w:rsid w:val="004E3E21"/>
    <w:rPr>
      <w:color w:val="0000FF" w:themeColor="hyperlink"/>
      <w:u w:val="single"/>
    </w:rPr>
  </w:style>
  <w:style w:type="paragraph" w:customStyle="1" w:styleId="a5">
    <w:name w:val="Обычный русский"/>
    <w:basedOn w:val="a6"/>
    <w:rsid w:val="000B45E5"/>
    <w:pPr>
      <w:ind w:left="0" w:firstLine="709"/>
      <w:jc w:val="both"/>
    </w:pPr>
    <w:rPr>
      <w:sz w:val="28"/>
    </w:rPr>
  </w:style>
  <w:style w:type="paragraph" w:styleId="a6">
    <w:name w:val="Normal Indent"/>
    <w:basedOn w:val="a"/>
    <w:rsid w:val="000B4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Привет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</dc:title>
  <dc:subject/>
  <dc:creator>guriev</dc:creator>
  <cp:keywords/>
  <dc:description/>
  <cp:lastModifiedBy>Iouri</cp:lastModifiedBy>
  <cp:revision>9</cp:revision>
  <dcterms:created xsi:type="dcterms:W3CDTF">2014-08-23T06:35:00Z</dcterms:created>
  <dcterms:modified xsi:type="dcterms:W3CDTF">2016-09-09T10:25:00Z</dcterms:modified>
</cp:coreProperties>
</file>